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E0E4A" w14:textId="3B76A548" w:rsidR="001C3CDA" w:rsidRDefault="001C3CDA" w:rsidP="00791463">
      <w:pPr>
        <w:autoSpaceDE w:val="0"/>
        <w:autoSpaceDN w:val="0"/>
        <w:adjustRightInd w:val="0"/>
        <w:spacing w:after="0" w:line="240" w:lineRule="auto"/>
        <w:jc w:val="center"/>
        <w:rPr>
          <w:rFonts w:ascii="Times New Roman" w:eastAsia="Times New Roman" w:hAnsi="Times New Roman" w:cs="Times New Roman"/>
          <w:b/>
          <w:bCs/>
          <w:caps/>
          <w:kern w:val="0"/>
          <w:lang w:eastAsia="pl-PL"/>
          <w14:ligatures w14:val="none"/>
        </w:rPr>
      </w:pPr>
      <w:r>
        <w:rPr>
          <w:rFonts w:ascii="Times New Roman" w:eastAsia="Times New Roman" w:hAnsi="Times New Roman" w:cs="Times New Roman"/>
          <w:b/>
          <w:bCs/>
          <w:caps/>
          <w:kern w:val="0"/>
          <w:lang w:eastAsia="pl-PL"/>
          <w14:ligatures w14:val="none"/>
        </w:rPr>
        <w:t>projekt</w:t>
      </w:r>
    </w:p>
    <w:p w14:paraId="59020027" w14:textId="77777777" w:rsidR="001C3CDA" w:rsidRDefault="001C3CDA" w:rsidP="00791463">
      <w:pPr>
        <w:autoSpaceDE w:val="0"/>
        <w:autoSpaceDN w:val="0"/>
        <w:adjustRightInd w:val="0"/>
        <w:spacing w:after="0" w:line="240" w:lineRule="auto"/>
        <w:jc w:val="center"/>
        <w:rPr>
          <w:rFonts w:ascii="Times New Roman" w:eastAsia="Times New Roman" w:hAnsi="Times New Roman" w:cs="Times New Roman"/>
          <w:b/>
          <w:bCs/>
          <w:caps/>
          <w:kern w:val="0"/>
          <w:lang w:eastAsia="pl-PL"/>
          <w14:ligatures w14:val="none"/>
        </w:rPr>
      </w:pPr>
    </w:p>
    <w:p w14:paraId="1D2B65F6" w14:textId="1A015B73"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b/>
          <w:bCs/>
          <w:caps/>
          <w:kern w:val="0"/>
          <w:lang w:eastAsia="pl-PL"/>
          <w14:ligatures w14:val="none"/>
        </w:rPr>
      </w:pPr>
      <w:r w:rsidRPr="00791463">
        <w:rPr>
          <w:rFonts w:ascii="Times New Roman" w:eastAsia="Times New Roman" w:hAnsi="Times New Roman" w:cs="Times New Roman"/>
          <w:b/>
          <w:bCs/>
          <w:caps/>
          <w:kern w:val="0"/>
          <w:lang w:eastAsia="pl-PL"/>
          <w14:ligatures w14:val="none"/>
        </w:rPr>
        <w:t>Uchwała Nr ....................</w:t>
      </w:r>
      <w:r w:rsidRPr="00791463">
        <w:rPr>
          <w:rFonts w:ascii="Times New Roman" w:eastAsia="Times New Roman" w:hAnsi="Times New Roman" w:cs="Times New Roman"/>
          <w:b/>
          <w:bCs/>
          <w:caps/>
          <w:kern w:val="0"/>
          <w:lang w:eastAsia="pl-PL"/>
          <w14:ligatures w14:val="none"/>
        </w:rPr>
        <w:br/>
        <w:t>Rady Gminy Gniewino</w:t>
      </w:r>
    </w:p>
    <w:p w14:paraId="24F3503B" w14:textId="78DEE4ED" w:rsidR="00791463" w:rsidRPr="00791463" w:rsidRDefault="00791463" w:rsidP="00791463">
      <w:pPr>
        <w:autoSpaceDE w:val="0"/>
        <w:autoSpaceDN w:val="0"/>
        <w:adjustRightInd w:val="0"/>
        <w:spacing w:before="280" w:after="280" w:line="240" w:lineRule="auto"/>
        <w:jc w:val="center"/>
        <w:rPr>
          <w:rFonts w:ascii="Times New Roman" w:eastAsia="Times New Roman" w:hAnsi="Times New Roman" w:cs="Times New Roman"/>
          <w:b/>
          <w:bCs/>
          <w:caps/>
          <w:kern w:val="0"/>
          <w:lang w:eastAsia="pl-PL"/>
          <w14:ligatures w14:val="none"/>
        </w:rPr>
      </w:pPr>
      <w:r w:rsidRPr="00791463">
        <w:rPr>
          <w:rFonts w:ascii="Times New Roman" w:eastAsia="Times New Roman" w:hAnsi="Times New Roman" w:cs="Times New Roman"/>
          <w:kern w:val="0"/>
          <w:lang w:eastAsia="pl-PL"/>
          <w14:ligatures w14:val="none"/>
        </w:rPr>
        <w:t xml:space="preserve">z dnia </w:t>
      </w:r>
      <w:r w:rsidR="001C3CDA">
        <w:rPr>
          <w:rFonts w:ascii="Times New Roman" w:eastAsia="Times New Roman" w:hAnsi="Times New Roman" w:cs="Times New Roman"/>
          <w:kern w:val="0"/>
          <w:lang w:eastAsia="pl-PL"/>
          <w14:ligatures w14:val="none"/>
        </w:rPr>
        <w:t>……….</w:t>
      </w:r>
      <w:r w:rsidRPr="00791463">
        <w:rPr>
          <w:rFonts w:ascii="Times New Roman" w:eastAsia="Times New Roman" w:hAnsi="Times New Roman" w:cs="Times New Roman"/>
          <w:kern w:val="0"/>
          <w:lang w:eastAsia="pl-PL"/>
          <w14:ligatures w14:val="none"/>
        </w:rPr>
        <w:t xml:space="preserve"> 2024 r.</w:t>
      </w:r>
    </w:p>
    <w:p w14:paraId="2559B450" w14:textId="2AAD244A" w:rsidR="00791463" w:rsidRPr="00791463" w:rsidRDefault="00791463" w:rsidP="00791463">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b/>
          <w:bCs/>
          <w:kern w:val="0"/>
          <w:lang w:eastAsia="pl-PL"/>
          <w14:ligatures w14:val="none"/>
        </w:rPr>
        <w:t>w sprawie szczegółowego sposobu i zakresu świadczenia usług w zakresie odbierania odpadów komunalnych od właścicieli</w:t>
      </w:r>
      <w:r w:rsidR="00FC4624">
        <w:rPr>
          <w:rFonts w:ascii="Times New Roman" w:eastAsia="Times New Roman" w:hAnsi="Times New Roman" w:cs="Times New Roman"/>
          <w:b/>
          <w:bCs/>
          <w:kern w:val="0"/>
          <w:lang w:eastAsia="pl-PL"/>
          <w14:ligatures w14:val="none"/>
        </w:rPr>
        <w:t xml:space="preserve"> nieruchomości</w:t>
      </w:r>
      <w:r w:rsidRPr="00791463">
        <w:rPr>
          <w:rFonts w:ascii="Times New Roman" w:eastAsia="Times New Roman" w:hAnsi="Times New Roman" w:cs="Times New Roman"/>
          <w:b/>
          <w:bCs/>
          <w:kern w:val="0"/>
          <w:lang w:eastAsia="pl-PL"/>
          <w14:ligatures w14:val="none"/>
        </w:rPr>
        <w:t xml:space="preserve"> i zagospodar</w:t>
      </w:r>
      <w:r>
        <w:rPr>
          <w:rFonts w:ascii="Times New Roman" w:eastAsia="Times New Roman" w:hAnsi="Times New Roman" w:cs="Times New Roman"/>
          <w:b/>
          <w:bCs/>
          <w:kern w:val="0"/>
          <w:lang w:eastAsia="pl-PL"/>
          <w14:ligatures w14:val="none"/>
        </w:rPr>
        <w:t>o</w:t>
      </w:r>
      <w:r w:rsidRPr="00791463">
        <w:rPr>
          <w:rFonts w:ascii="Times New Roman" w:eastAsia="Times New Roman" w:hAnsi="Times New Roman" w:cs="Times New Roman"/>
          <w:b/>
          <w:bCs/>
          <w:kern w:val="0"/>
          <w:lang w:eastAsia="pl-PL"/>
          <w14:ligatures w14:val="none"/>
        </w:rPr>
        <w:t>wania tych odpadów, w zamian za uiszczoną przez właściciela nieruchomości opłatę za gospodarowanie odpadami komunalnymi</w:t>
      </w:r>
    </w:p>
    <w:p w14:paraId="7D672279" w14:textId="52528A01"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 xml:space="preserve">Na podstawie art. 18 ust. 2 pkt. 15, art. 40 ust. 1 i art.41 ust. 1 ustawy z dnia 8 marca 1990 r. o samorządzie gminnym ( </w:t>
      </w:r>
      <w:proofErr w:type="spellStart"/>
      <w:r w:rsidRPr="00791463">
        <w:rPr>
          <w:rFonts w:ascii="Times New Roman" w:eastAsia="Times New Roman" w:hAnsi="Times New Roman" w:cs="Times New Roman"/>
          <w:kern w:val="0"/>
          <w:lang w:eastAsia="pl-PL"/>
          <w14:ligatures w14:val="none"/>
        </w:rPr>
        <w:t>t.j</w:t>
      </w:r>
      <w:proofErr w:type="spellEnd"/>
      <w:r w:rsidRPr="00791463">
        <w:rPr>
          <w:rFonts w:ascii="Times New Roman" w:eastAsia="Times New Roman" w:hAnsi="Times New Roman" w:cs="Times New Roman"/>
          <w:kern w:val="0"/>
          <w:lang w:eastAsia="pl-PL"/>
          <w14:ligatures w14:val="none"/>
        </w:rPr>
        <w:t>. Dz. U. z 2024 r. poz. 1465</w:t>
      </w:r>
      <w:r w:rsidR="009C192D">
        <w:rPr>
          <w:rFonts w:ascii="Times New Roman" w:eastAsia="Times New Roman" w:hAnsi="Times New Roman" w:cs="Times New Roman"/>
          <w:kern w:val="0"/>
          <w:lang w:eastAsia="pl-PL"/>
          <w14:ligatures w14:val="none"/>
        </w:rPr>
        <w:t xml:space="preserve"> z </w:t>
      </w:r>
      <w:proofErr w:type="spellStart"/>
      <w:r w:rsidR="009C192D">
        <w:rPr>
          <w:rFonts w:ascii="Times New Roman" w:eastAsia="Times New Roman" w:hAnsi="Times New Roman" w:cs="Times New Roman"/>
          <w:kern w:val="0"/>
          <w:lang w:eastAsia="pl-PL"/>
          <w14:ligatures w14:val="none"/>
        </w:rPr>
        <w:t>późn</w:t>
      </w:r>
      <w:proofErr w:type="spellEnd"/>
      <w:r w:rsidR="009C192D">
        <w:rPr>
          <w:rFonts w:ascii="Times New Roman" w:eastAsia="Times New Roman" w:hAnsi="Times New Roman" w:cs="Times New Roman"/>
          <w:kern w:val="0"/>
          <w:lang w:eastAsia="pl-PL"/>
          <w14:ligatures w14:val="none"/>
        </w:rPr>
        <w:t>. zm.</w:t>
      </w:r>
      <w:r w:rsidRPr="00791463">
        <w:rPr>
          <w:rFonts w:ascii="Times New Roman" w:eastAsia="Times New Roman" w:hAnsi="Times New Roman" w:cs="Times New Roman"/>
          <w:kern w:val="0"/>
          <w:lang w:eastAsia="pl-PL"/>
          <w14:ligatures w14:val="none"/>
        </w:rPr>
        <w:t>) oraz art. 6r ust. 3, 3a, 3b i 3d</w:t>
      </w:r>
      <w:r w:rsidR="005C2634">
        <w:rPr>
          <w:rFonts w:ascii="Times New Roman" w:eastAsia="Times New Roman" w:hAnsi="Times New Roman" w:cs="Times New Roman"/>
          <w:kern w:val="0"/>
          <w:lang w:eastAsia="pl-PL"/>
          <w14:ligatures w14:val="none"/>
        </w:rPr>
        <w:t xml:space="preserve"> </w:t>
      </w:r>
      <w:r w:rsidRPr="00791463">
        <w:rPr>
          <w:rFonts w:ascii="Times New Roman" w:eastAsia="Times New Roman" w:hAnsi="Times New Roman" w:cs="Times New Roman"/>
          <w:kern w:val="0"/>
          <w:lang w:eastAsia="pl-PL"/>
          <w14:ligatures w14:val="none"/>
        </w:rPr>
        <w:t>ustawy z dnia 13 września 1996 r. o utrzymaniu czystości i porządku w gminach (</w:t>
      </w:r>
      <w:proofErr w:type="spellStart"/>
      <w:r w:rsidRPr="00791463">
        <w:rPr>
          <w:rFonts w:ascii="Times New Roman" w:eastAsia="Times New Roman" w:hAnsi="Times New Roman" w:cs="Times New Roman"/>
          <w:kern w:val="0"/>
          <w:lang w:eastAsia="pl-PL"/>
          <w14:ligatures w14:val="none"/>
        </w:rPr>
        <w:t>t.j</w:t>
      </w:r>
      <w:proofErr w:type="spellEnd"/>
      <w:r w:rsidRPr="00791463">
        <w:rPr>
          <w:rFonts w:ascii="Times New Roman" w:eastAsia="Times New Roman" w:hAnsi="Times New Roman" w:cs="Times New Roman"/>
          <w:kern w:val="0"/>
          <w:lang w:eastAsia="pl-PL"/>
          <w14:ligatures w14:val="none"/>
        </w:rPr>
        <w:t xml:space="preserve">. Dz. U. z 2024 r. poz. 399 z </w:t>
      </w:r>
      <w:proofErr w:type="spellStart"/>
      <w:r w:rsidRPr="00791463">
        <w:rPr>
          <w:rFonts w:ascii="Times New Roman" w:eastAsia="Times New Roman" w:hAnsi="Times New Roman" w:cs="Times New Roman"/>
          <w:kern w:val="0"/>
          <w:lang w:eastAsia="pl-PL"/>
          <w14:ligatures w14:val="none"/>
        </w:rPr>
        <w:t>późn</w:t>
      </w:r>
      <w:proofErr w:type="spellEnd"/>
      <w:r w:rsidRPr="00791463">
        <w:rPr>
          <w:rFonts w:ascii="Times New Roman" w:eastAsia="Times New Roman" w:hAnsi="Times New Roman" w:cs="Times New Roman"/>
          <w:kern w:val="0"/>
          <w:lang w:eastAsia="pl-PL"/>
          <w14:ligatures w14:val="none"/>
        </w:rPr>
        <w:t>. zm.), po zasi</w:t>
      </w:r>
      <w:r>
        <w:rPr>
          <w:rFonts w:ascii="Times New Roman" w:eastAsia="Times New Roman" w:hAnsi="Times New Roman" w:cs="Times New Roman"/>
          <w:kern w:val="0"/>
          <w:lang w:eastAsia="pl-PL"/>
          <w14:ligatures w14:val="none"/>
        </w:rPr>
        <w:t>ę</w:t>
      </w:r>
      <w:r w:rsidRPr="00791463">
        <w:rPr>
          <w:rFonts w:ascii="Times New Roman" w:eastAsia="Times New Roman" w:hAnsi="Times New Roman" w:cs="Times New Roman"/>
          <w:kern w:val="0"/>
          <w:lang w:eastAsia="pl-PL"/>
          <w14:ligatures w14:val="none"/>
        </w:rPr>
        <w:t>gni</w:t>
      </w:r>
      <w:r>
        <w:rPr>
          <w:rFonts w:ascii="Times New Roman" w:eastAsia="Times New Roman" w:hAnsi="Times New Roman" w:cs="Times New Roman"/>
          <w:kern w:val="0"/>
          <w:lang w:eastAsia="pl-PL"/>
          <w14:ligatures w14:val="none"/>
        </w:rPr>
        <w:t>ę</w:t>
      </w:r>
      <w:r w:rsidRPr="00791463">
        <w:rPr>
          <w:rFonts w:ascii="Times New Roman" w:eastAsia="Times New Roman" w:hAnsi="Times New Roman" w:cs="Times New Roman"/>
          <w:kern w:val="0"/>
          <w:lang w:eastAsia="pl-PL"/>
          <w14:ligatures w14:val="none"/>
        </w:rPr>
        <w:t>ciu opinii Powiatowego Inspektora Sanitarnego w Wejherowie</w:t>
      </w:r>
    </w:p>
    <w:p w14:paraId="78A26BBF" w14:textId="77777777" w:rsidR="00791463" w:rsidRPr="00791463" w:rsidRDefault="00791463" w:rsidP="00791463">
      <w:pPr>
        <w:keepLines/>
        <w:autoSpaceDE w:val="0"/>
        <w:autoSpaceDN w:val="0"/>
        <w:adjustRightInd w:val="0"/>
        <w:spacing w:before="120" w:after="120" w:line="240" w:lineRule="auto"/>
        <w:ind w:firstLine="227"/>
        <w:jc w:val="center"/>
        <w:rPr>
          <w:rFonts w:ascii="Times New Roman" w:eastAsia="Times New Roman" w:hAnsi="Times New Roman" w:cs="Times New Roman"/>
          <w:b/>
          <w:bCs/>
          <w:kern w:val="0"/>
          <w:lang w:eastAsia="pl-PL"/>
          <w14:ligatures w14:val="none"/>
        </w:rPr>
      </w:pPr>
      <w:r w:rsidRPr="00791463">
        <w:rPr>
          <w:rFonts w:ascii="Times New Roman" w:eastAsia="Times New Roman" w:hAnsi="Times New Roman" w:cs="Times New Roman"/>
          <w:b/>
          <w:bCs/>
          <w:kern w:val="0"/>
          <w:lang w:eastAsia="pl-PL"/>
          <w14:ligatures w14:val="none"/>
        </w:rPr>
        <w:t xml:space="preserve">Rada Gminy Gniewino </w:t>
      </w:r>
    </w:p>
    <w:p w14:paraId="0A0C7EE4" w14:textId="77777777" w:rsidR="00791463" w:rsidRPr="00791463" w:rsidRDefault="00791463" w:rsidP="00791463">
      <w:pPr>
        <w:keepLines/>
        <w:autoSpaceDE w:val="0"/>
        <w:autoSpaceDN w:val="0"/>
        <w:adjustRightInd w:val="0"/>
        <w:spacing w:before="120" w:after="120" w:line="240" w:lineRule="auto"/>
        <w:ind w:firstLine="227"/>
        <w:jc w:val="center"/>
        <w:rPr>
          <w:rFonts w:ascii="Times New Roman" w:eastAsia="Times New Roman" w:hAnsi="Times New Roman" w:cs="Times New Roman"/>
          <w:b/>
          <w:bCs/>
          <w:kern w:val="0"/>
          <w:lang w:eastAsia="pl-PL"/>
          <w14:ligatures w14:val="none"/>
        </w:rPr>
      </w:pPr>
      <w:r w:rsidRPr="00791463">
        <w:rPr>
          <w:rFonts w:ascii="Times New Roman" w:eastAsia="Times New Roman" w:hAnsi="Times New Roman" w:cs="Times New Roman"/>
          <w:b/>
          <w:bCs/>
          <w:kern w:val="0"/>
          <w:lang w:eastAsia="pl-PL"/>
          <w14:ligatures w14:val="none"/>
        </w:rPr>
        <w:t>uchwala co następuje:</w:t>
      </w:r>
    </w:p>
    <w:p w14:paraId="1C6CB816" w14:textId="6D2B95D3"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b/>
          <w:bCs/>
          <w:kern w:val="0"/>
          <w:lang w:eastAsia="pl-PL"/>
          <w14:ligatures w14:val="none"/>
        </w:rPr>
        <w:t xml:space="preserve">§1. </w:t>
      </w:r>
      <w:r w:rsidRPr="00791463">
        <w:rPr>
          <w:rFonts w:ascii="Times New Roman" w:eastAsia="Times New Roman" w:hAnsi="Times New Roman" w:cs="Times New Roman"/>
          <w:kern w:val="0"/>
          <w:lang w:eastAsia="pl-PL"/>
          <w14:ligatures w14:val="none"/>
        </w:rPr>
        <w:t>Określa się szczegółowy sposób i zakres świadczenia usług w zakresie odbierania odpadów komunalnych od właścicieli nie</w:t>
      </w:r>
      <w:r>
        <w:rPr>
          <w:rFonts w:ascii="Times New Roman" w:eastAsia="Times New Roman" w:hAnsi="Times New Roman" w:cs="Times New Roman"/>
          <w:kern w:val="0"/>
          <w:lang w:eastAsia="pl-PL"/>
          <w14:ligatures w14:val="none"/>
        </w:rPr>
        <w:t>r</w:t>
      </w:r>
      <w:r w:rsidRPr="00791463">
        <w:rPr>
          <w:rFonts w:ascii="Times New Roman" w:eastAsia="Times New Roman" w:hAnsi="Times New Roman" w:cs="Times New Roman"/>
          <w:kern w:val="0"/>
          <w:lang w:eastAsia="pl-PL"/>
          <w14:ligatures w14:val="none"/>
        </w:rPr>
        <w:t xml:space="preserve">uchomości zamieszkałych i niezamieszkałych zabudowanych domkiem letniskowym lub innych nieruchomości wykorzystywanych na cele </w:t>
      </w:r>
      <w:proofErr w:type="spellStart"/>
      <w:r w:rsidRPr="00791463">
        <w:rPr>
          <w:rFonts w:ascii="Times New Roman" w:eastAsia="Times New Roman" w:hAnsi="Times New Roman" w:cs="Times New Roman"/>
          <w:kern w:val="0"/>
          <w:lang w:eastAsia="pl-PL"/>
          <w14:ligatures w14:val="none"/>
        </w:rPr>
        <w:t>rekreacyjno</w:t>
      </w:r>
      <w:proofErr w:type="spellEnd"/>
      <w:r w:rsidRPr="00791463">
        <w:rPr>
          <w:rFonts w:ascii="Times New Roman" w:eastAsia="Times New Roman" w:hAnsi="Times New Roman" w:cs="Times New Roman"/>
          <w:kern w:val="0"/>
          <w:lang w:eastAsia="pl-PL"/>
          <w14:ligatures w14:val="none"/>
        </w:rPr>
        <w:t xml:space="preserve"> - wypoczynkowe </w:t>
      </w:r>
      <w:r w:rsidRPr="00791463">
        <w:rPr>
          <w:rFonts w:ascii="Times New Roman" w:eastAsia="Times New Roman" w:hAnsi="Times New Roman" w:cs="Times New Roman"/>
          <w:kern w:val="0"/>
          <w:lang w:eastAsia="pl-PL"/>
          <w14:ligatures w14:val="none"/>
        </w:rPr>
        <w:br/>
        <w:t>i zagospodarowania tych odpadów, w zamian za uiszczoną przez właściciela nieruchomości opłatę za gospodarowania odpadami komunalnymi.</w:t>
      </w:r>
    </w:p>
    <w:p w14:paraId="313E5741" w14:textId="4E3B3DD2" w:rsidR="00791463" w:rsidRPr="00791463" w:rsidRDefault="00791463" w:rsidP="001C3CDA">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b/>
          <w:bCs/>
          <w:kern w:val="0"/>
          <w:lang w:eastAsia="pl-PL"/>
          <w14:ligatures w14:val="none"/>
        </w:rPr>
        <w:t>§2.</w:t>
      </w:r>
      <w:r w:rsidRPr="00791463">
        <w:rPr>
          <w:rFonts w:ascii="Times New Roman" w:eastAsia="Times New Roman" w:hAnsi="Times New Roman" w:cs="Times New Roman"/>
          <w:kern w:val="0"/>
          <w:lang w:eastAsia="pl-PL"/>
          <w14:ligatures w14:val="none"/>
        </w:rPr>
        <w:t xml:space="preserve"> 1</w:t>
      </w:r>
      <w:r w:rsidR="001C3CDA">
        <w:rPr>
          <w:rFonts w:ascii="Times New Roman" w:eastAsia="Times New Roman" w:hAnsi="Times New Roman" w:cs="Times New Roman"/>
          <w:kern w:val="0"/>
          <w:lang w:eastAsia="pl-PL"/>
          <w14:ligatures w14:val="none"/>
        </w:rPr>
        <w:t xml:space="preserve">. </w:t>
      </w:r>
      <w:r w:rsidRPr="00791463">
        <w:rPr>
          <w:rFonts w:ascii="Times New Roman" w:eastAsia="Times New Roman" w:hAnsi="Times New Roman" w:cs="Times New Roman"/>
          <w:kern w:val="0"/>
          <w:lang w:eastAsia="pl-PL"/>
          <w14:ligatures w14:val="none"/>
        </w:rPr>
        <w:t>W zamian za uiszczoną opłatę za gospodarowanie odpadami komunalnymi odbierane są następujące odpady komunalne:</w:t>
      </w:r>
    </w:p>
    <w:p w14:paraId="3FA616A7"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1) papier i tektura,</w:t>
      </w:r>
    </w:p>
    <w:p w14:paraId="61BFEDCA"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2) tworzywa sztuczne,</w:t>
      </w:r>
    </w:p>
    <w:p w14:paraId="1B125885"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3) metal,</w:t>
      </w:r>
    </w:p>
    <w:p w14:paraId="29DA9CA4"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4) opakowania wielomateriałowe,</w:t>
      </w:r>
    </w:p>
    <w:p w14:paraId="42B80D81"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5) szkło,</w:t>
      </w:r>
    </w:p>
    <w:p w14:paraId="29EAE41B"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6) bioodpady kuchenne,</w:t>
      </w:r>
    </w:p>
    <w:p w14:paraId="333DBC45"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 xml:space="preserve">7) popiół z palenisk domowych, </w:t>
      </w:r>
    </w:p>
    <w:p w14:paraId="626C8273"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 xml:space="preserve">8) bioodpady zielone, </w:t>
      </w:r>
    </w:p>
    <w:p w14:paraId="77D55861"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9) przeterminowane leki i chemikalia w opakowaniach oraz opakowania po nich,</w:t>
      </w:r>
    </w:p>
    <w:p w14:paraId="4EAC82F0" w14:textId="712F2860"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10) odpady niekwalifikujące się do odpadów medycznych powstałych w gospodarstwie domowym w wyniku przyjmowania produktów leczniczych w formie iniekcji i prowadzenia monitorin</w:t>
      </w:r>
      <w:r w:rsidR="00164AE4">
        <w:rPr>
          <w:rFonts w:ascii="Times New Roman" w:eastAsia="Times New Roman" w:hAnsi="Times New Roman" w:cs="Times New Roman"/>
          <w:kern w:val="0"/>
          <w:lang w:eastAsia="pl-PL"/>
          <w14:ligatures w14:val="none"/>
        </w:rPr>
        <w:t>g</w:t>
      </w:r>
      <w:r w:rsidRPr="00791463">
        <w:rPr>
          <w:rFonts w:ascii="Times New Roman" w:eastAsia="Times New Roman" w:hAnsi="Times New Roman" w:cs="Times New Roman"/>
          <w:kern w:val="0"/>
          <w:lang w:eastAsia="pl-PL"/>
          <w14:ligatures w14:val="none"/>
        </w:rPr>
        <w:t>u poziomu substancji we krwi, w szczególności igły i strzykawki,</w:t>
      </w:r>
    </w:p>
    <w:p w14:paraId="4B281B36"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11) zużyte baterie i akumulatory,</w:t>
      </w:r>
    </w:p>
    <w:p w14:paraId="5CA8C147" w14:textId="2516741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12) zużyty sprzęt elektry</w:t>
      </w:r>
      <w:r>
        <w:rPr>
          <w:rFonts w:ascii="Times New Roman" w:eastAsia="Times New Roman" w:hAnsi="Times New Roman" w:cs="Times New Roman"/>
          <w:kern w:val="0"/>
          <w:lang w:eastAsia="pl-PL"/>
          <w14:ligatures w14:val="none"/>
        </w:rPr>
        <w:t>c</w:t>
      </w:r>
      <w:r w:rsidRPr="00791463">
        <w:rPr>
          <w:rFonts w:ascii="Times New Roman" w:eastAsia="Times New Roman" w:hAnsi="Times New Roman" w:cs="Times New Roman"/>
          <w:kern w:val="0"/>
          <w:lang w:eastAsia="pl-PL"/>
          <w14:ligatures w14:val="none"/>
        </w:rPr>
        <w:t>zny i elektroniczny - kom</w:t>
      </w:r>
      <w:r>
        <w:rPr>
          <w:rFonts w:ascii="Times New Roman" w:eastAsia="Times New Roman" w:hAnsi="Times New Roman" w:cs="Times New Roman"/>
          <w:kern w:val="0"/>
          <w:lang w:eastAsia="pl-PL"/>
          <w14:ligatures w14:val="none"/>
        </w:rPr>
        <w:t>p</w:t>
      </w:r>
      <w:r w:rsidRPr="00791463">
        <w:rPr>
          <w:rFonts w:ascii="Times New Roman" w:eastAsia="Times New Roman" w:hAnsi="Times New Roman" w:cs="Times New Roman"/>
          <w:kern w:val="0"/>
          <w:lang w:eastAsia="pl-PL"/>
          <w14:ligatures w14:val="none"/>
        </w:rPr>
        <w:t>letny (pralki, lodówki, telefony, świetlówki i żarówki energooszczędne itp.),</w:t>
      </w:r>
    </w:p>
    <w:p w14:paraId="510BB8C1" w14:textId="77777777" w:rsidR="00791463" w:rsidRPr="00791463" w:rsidRDefault="0079146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 xml:space="preserve">13) </w:t>
      </w:r>
      <w:bookmarkStart w:id="0" w:name="_Hlk184887613"/>
      <w:r w:rsidRPr="00791463">
        <w:rPr>
          <w:rFonts w:ascii="Times New Roman" w:eastAsia="Times New Roman" w:hAnsi="Times New Roman" w:cs="Times New Roman"/>
          <w:kern w:val="0"/>
          <w:lang w:eastAsia="pl-PL"/>
          <w14:ligatures w14:val="none"/>
        </w:rPr>
        <w:t>meble i inne odpady wielkogabarytowe (stoły, sofy, szafy, krzesła, tapczany, łóżka, fotele, dywany, wózki dziecięce, materace, pierzyny, rowery, urządzenia sanitarne, zabawki dużych rozmiarów itp. ),</w:t>
      </w:r>
    </w:p>
    <w:bookmarkEnd w:id="0"/>
    <w:p w14:paraId="49BB9689" w14:textId="77777777" w:rsidR="00791463" w:rsidRPr="00791463" w:rsidRDefault="00791463" w:rsidP="0044004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14) odpady niebezpieczne (farby, kleje, rozpuszczalniki, środki czyszczące, opakowania po tych substancjach),</w:t>
      </w:r>
    </w:p>
    <w:p w14:paraId="3C8AD81E" w14:textId="072DB451" w:rsidR="00791463" w:rsidRPr="00791463" w:rsidRDefault="00791463" w:rsidP="0044004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15) odpady budowl</w:t>
      </w:r>
      <w:r>
        <w:rPr>
          <w:rFonts w:ascii="Times New Roman" w:eastAsia="Times New Roman" w:hAnsi="Times New Roman" w:cs="Times New Roman"/>
          <w:kern w:val="0"/>
          <w:lang w:eastAsia="pl-PL"/>
          <w14:ligatures w14:val="none"/>
        </w:rPr>
        <w:t>ane</w:t>
      </w:r>
      <w:r w:rsidRPr="00791463">
        <w:rPr>
          <w:rFonts w:ascii="Times New Roman" w:eastAsia="Times New Roman" w:hAnsi="Times New Roman" w:cs="Times New Roman"/>
          <w:kern w:val="0"/>
          <w:lang w:eastAsia="pl-PL"/>
          <w14:ligatures w14:val="none"/>
        </w:rPr>
        <w:t xml:space="preserve"> i rozbiórkowe w ilości nie większej, niż 2 m3</w:t>
      </w:r>
      <w:r w:rsidR="00ED5FD1">
        <w:rPr>
          <w:rFonts w:ascii="Times New Roman" w:eastAsia="Times New Roman" w:hAnsi="Times New Roman" w:cs="Times New Roman"/>
          <w:kern w:val="0"/>
          <w:lang w:eastAsia="pl-PL"/>
          <w14:ligatures w14:val="none"/>
        </w:rPr>
        <w:t>/ rok</w:t>
      </w:r>
      <w:r w:rsidRPr="00791463">
        <w:rPr>
          <w:rFonts w:ascii="Times New Roman" w:eastAsia="Times New Roman" w:hAnsi="Times New Roman" w:cs="Times New Roman"/>
          <w:kern w:val="0"/>
          <w:lang w:eastAsia="pl-PL"/>
          <w14:ligatures w14:val="none"/>
        </w:rPr>
        <w:t xml:space="preserve"> z gospodarstwa domowego (beton, gruz ceglany, cegły, pustaki, cement, wanny, zlewy, płytki ceramiczna, usunięte tynki),</w:t>
      </w:r>
    </w:p>
    <w:p w14:paraId="3591C247" w14:textId="77777777" w:rsidR="00791463" w:rsidRPr="00791463" w:rsidRDefault="00791463" w:rsidP="0044004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lastRenderedPageBreak/>
        <w:t>16) styropian w ilości nie większej niż 2 m3 (styropian nie może być zanieczyszczony żadnymi innymi odpadami np. tynkiem, cementem),</w:t>
      </w:r>
    </w:p>
    <w:p w14:paraId="33D6ED4B" w14:textId="01A4600C" w:rsidR="00791463" w:rsidRPr="00791463" w:rsidRDefault="00791463" w:rsidP="00791463">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17) zużyte opony pochodzące z pojazdów o dopuszczalnej masie całkowitej do 3,5 tony</w:t>
      </w:r>
      <w:r w:rsidR="00ED5FD1">
        <w:rPr>
          <w:rFonts w:ascii="Times New Roman" w:eastAsia="Times New Roman" w:hAnsi="Times New Roman" w:cs="Times New Roman"/>
          <w:kern w:val="0"/>
          <w:lang w:eastAsia="pl-PL"/>
          <w14:ligatures w14:val="none"/>
        </w:rPr>
        <w:t>,</w:t>
      </w:r>
      <w:r w:rsidRPr="00791463">
        <w:rPr>
          <w:rFonts w:ascii="Times New Roman" w:eastAsia="Times New Roman" w:hAnsi="Times New Roman" w:cs="Times New Roman"/>
          <w:kern w:val="0"/>
          <w:lang w:eastAsia="pl-PL"/>
          <w14:ligatures w14:val="none"/>
        </w:rPr>
        <w:t xml:space="preserve"> w ilości nieprzekraczającej </w:t>
      </w:r>
      <w:r w:rsidR="000A53CF">
        <w:rPr>
          <w:rFonts w:ascii="Times New Roman" w:eastAsia="Times New Roman" w:hAnsi="Times New Roman" w:cs="Times New Roman"/>
          <w:kern w:val="0"/>
          <w:lang w:eastAsia="pl-PL"/>
          <w14:ligatures w14:val="none"/>
        </w:rPr>
        <w:t>8</w:t>
      </w:r>
      <w:r w:rsidRPr="00791463">
        <w:rPr>
          <w:rFonts w:ascii="Times New Roman" w:eastAsia="Times New Roman" w:hAnsi="Times New Roman" w:cs="Times New Roman"/>
          <w:kern w:val="0"/>
          <w:lang w:eastAsia="pl-PL"/>
          <w14:ligatures w14:val="none"/>
        </w:rPr>
        <w:t xml:space="preserve"> szt.</w:t>
      </w:r>
      <w:r w:rsidR="00ED5FD1">
        <w:rPr>
          <w:rFonts w:ascii="Times New Roman" w:eastAsia="Times New Roman" w:hAnsi="Times New Roman" w:cs="Times New Roman"/>
          <w:kern w:val="0"/>
          <w:lang w:eastAsia="pl-PL"/>
          <w14:ligatures w14:val="none"/>
        </w:rPr>
        <w:t xml:space="preserve"> </w:t>
      </w:r>
      <w:r w:rsidRPr="00791463">
        <w:rPr>
          <w:rFonts w:ascii="Times New Roman" w:eastAsia="Times New Roman" w:hAnsi="Times New Roman" w:cs="Times New Roman"/>
          <w:kern w:val="0"/>
          <w:lang w:eastAsia="pl-PL"/>
          <w14:ligatures w14:val="none"/>
        </w:rPr>
        <w:t>/</w:t>
      </w:r>
      <w:r w:rsidR="00ED5FD1">
        <w:rPr>
          <w:rFonts w:ascii="Times New Roman" w:eastAsia="Times New Roman" w:hAnsi="Times New Roman" w:cs="Times New Roman"/>
          <w:kern w:val="0"/>
          <w:lang w:eastAsia="pl-PL"/>
          <w14:ligatures w14:val="none"/>
        </w:rPr>
        <w:t xml:space="preserve"> </w:t>
      </w:r>
      <w:r w:rsidRPr="00791463">
        <w:rPr>
          <w:rFonts w:ascii="Times New Roman" w:eastAsia="Times New Roman" w:hAnsi="Times New Roman" w:cs="Times New Roman"/>
          <w:kern w:val="0"/>
          <w:lang w:eastAsia="pl-PL"/>
          <w14:ligatures w14:val="none"/>
        </w:rPr>
        <w:t>rok z gospodarstwa domowego,</w:t>
      </w:r>
    </w:p>
    <w:p w14:paraId="575A255F" w14:textId="77777777" w:rsidR="00791463" w:rsidRPr="00791463" w:rsidRDefault="00791463" w:rsidP="00791463">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18) tekstylia (odzież, obuwie),</w:t>
      </w:r>
    </w:p>
    <w:p w14:paraId="38588029" w14:textId="4B9E301D" w:rsidR="00791463" w:rsidRPr="00791463" w:rsidRDefault="00791463" w:rsidP="00791463">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19) odpadowa papa w ilo</w:t>
      </w:r>
      <w:r>
        <w:rPr>
          <w:rFonts w:ascii="Times New Roman" w:eastAsia="Times New Roman" w:hAnsi="Times New Roman" w:cs="Times New Roman"/>
          <w:kern w:val="0"/>
          <w:lang w:eastAsia="pl-PL"/>
          <w14:ligatures w14:val="none"/>
        </w:rPr>
        <w:t>ś</w:t>
      </w:r>
      <w:r w:rsidRPr="00791463">
        <w:rPr>
          <w:rFonts w:ascii="Times New Roman" w:eastAsia="Times New Roman" w:hAnsi="Times New Roman" w:cs="Times New Roman"/>
          <w:kern w:val="0"/>
          <w:lang w:eastAsia="pl-PL"/>
          <w14:ligatures w14:val="none"/>
        </w:rPr>
        <w:t>ci nie większej niż 2 m3 / rok,</w:t>
      </w:r>
    </w:p>
    <w:p w14:paraId="363965C9" w14:textId="77777777" w:rsidR="00791463" w:rsidRDefault="00791463" w:rsidP="00791463">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20) przepracowany olej,</w:t>
      </w:r>
    </w:p>
    <w:p w14:paraId="4F66E134" w14:textId="007872ED" w:rsidR="00440045" w:rsidRPr="00791463" w:rsidRDefault="00440045" w:rsidP="00791463">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21) wełna mineralna</w:t>
      </w:r>
      <w:r w:rsidR="00ED5FD1">
        <w:rPr>
          <w:rFonts w:ascii="Times New Roman" w:eastAsia="Times New Roman" w:hAnsi="Times New Roman" w:cs="Times New Roman"/>
          <w:kern w:val="0"/>
          <w:lang w:eastAsia="pl-PL"/>
          <w14:ligatures w14:val="none"/>
        </w:rPr>
        <w:t>,</w:t>
      </w:r>
    </w:p>
    <w:p w14:paraId="4C0BEC63" w14:textId="757709C9" w:rsidR="00ED5FD1" w:rsidRDefault="00791463" w:rsidP="00ED5FD1">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2</w:t>
      </w:r>
      <w:r w:rsidR="00440045">
        <w:rPr>
          <w:rFonts w:ascii="Times New Roman" w:eastAsia="Times New Roman" w:hAnsi="Times New Roman" w:cs="Times New Roman"/>
          <w:kern w:val="0"/>
          <w:lang w:eastAsia="pl-PL"/>
          <w14:ligatures w14:val="none"/>
        </w:rPr>
        <w:t>2</w:t>
      </w:r>
      <w:r w:rsidRPr="00791463">
        <w:rPr>
          <w:rFonts w:ascii="Times New Roman" w:eastAsia="Times New Roman" w:hAnsi="Times New Roman" w:cs="Times New Roman"/>
          <w:kern w:val="0"/>
          <w:lang w:eastAsia="pl-PL"/>
          <w14:ligatures w14:val="none"/>
        </w:rPr>
        <w:t>) niesegregowane</w:t>
      </w:r>
      <w:r w:rsidR="001E402F">
        <w:rPr>
          <w:rFonts w:ascii="Times New Roman" w:eastAsia="Times New Roman" w:hAnsi="Times New Roman" w:cs="Times New Roman"/>
          <w:kern w:val="0"/>
          <w:lang w:eastAsia="pl-PL"/>
          <w14:ligatures w14:val="none"/>
        </w:rPr>
        <w:t xml:space="preserve"> (zmieszane</w:t>
      </w:r>
      <w:r w:rsidRPr="00791463">
        <w:rPr>
          <w:rFonts w:ascii="Times New Roman" w:eastAsia="Times New Roman" w:hAnsi="Times New Roman" w:cs="Times New Roman"/>
          <w:kern w:val="0"/>
          <w:lang w:eastAsia="pl-PL"/>
          <w14:ligatures w14:val="none"/>
        </w:rPr>
        <w:t>) odpady komunalne</w:t>
      </w:r>
      <w:r w:rsidR="00ED5FD1">
        <w:rPr>
          <w:rFonts w:ascii="Times New Roman" w:eastAsia="Times New Roman" w:hAnsi="Times New Roman" w:cs="Times New Roman"/>
          <w:kern w:val="0"/>
          <w:lang w:eastAsia="pl-PL"/>
          <w14:ligatures w14:val="none"/>
        </w:rPr>
        <w:t>.</w:t>
      </w:r>
      <w:r w:rsidRPr="00791463">
        <w:rPr>
          <w:rFonts w:ascii="Times New Roman" w:eastAsia="Times New Roman" w:hAnsi="Times New Roman" w:cs="Times New Roman"/>
          <w:kern w:val="0"/>
          <w:lang w:eastAsia="pl-PL"/>
          <w14:ligatures w14:val="none"/>
        </w:rPr>
        <w:t xml:space="preserve"> </w:t>
      </w:r>
    </w:p>
    <w:p w14:paraId="3BC09D31" w14:textId="77777777" w:rsidR="001C3CDA" w:rsidRDefault="001C3CDA" w:rsidP="00ED5FD1">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p>
    <w:p w14:paraId="24361CE5" w14:textId="0D57A962" w:rsidR="00791463" w:rsidRPr="00791463" w:rsidRDefault="00791463" w:rsidP="00ED5FD1">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791463">
        <w:rPr>
          <w:rFonts w:ascii="Times New Roman" w:eastAsia="Times New Roman" w:hAnsi="Times New Roman" w:cs="Times New Roman"/>
          <w:kern w:val="0"/>
          <w:lang w:eastAsia="pl-PL"/>
          <w14:ligatures w14:val="none"/>
        </w:rPr>
        <w:t>3. Odpady wymieniowe w ust. 2  pkt. 1-7 i 2</w:t>
      </w:r>
      <w:r w:rsidR="001C3CDA">
        <w:rPr>
          <w:rFonts w:ascii="Times New Roman" w:eastAsia="Times New Roman" w:hAnsi="Times New Roman" w:cs="Times New Roman"/>
          <w:kern w:val="0"/>
          <w:lang w:eastAsia="pl-PL"/>
          <w14:ligatures w14:val="none"/>
        </w:rPr>
        <w:t>2</w:t>
      </w:r>
      <w:r w:rsidRPr="00791463">
        <w:rPr>
          <w:rFonts w:ascii="Times New Roman" w:eastAsia="Times New Roman" w:hAnsi="Times New Roman" w:cs="Times New Roman"/>
          <w:kern w:val="0"/>
          <w:lang w:eastAsia="pl-PL"/>
          <w14:ligatures w14:val="none"/>
        </w:rPr>
        <w:t xml:space="preserve"> odbierane są z następującą częstotliwością: </w:t>
      </w:r>
    </w:p>
    <w:tbl>
      <w:tblPr>
        <w:tblpPr w:leftFromText="141" w:rightFromText="141" w:vertAnchor="text" w:horzAnchor="margin" w:tblpXSpec="center" w:tblpY="24"/>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216"/>
        <w:gridCol w:w="2213"/>
        <w:gridCol w:w="2364"/>
      </w:tblGrid>
      <w:tr w:rsidR="00791463" w:rsidRPr="00791463" w14:paraId="3C17352C" w14:textId="77777777">
        <w:trPr>
          <w:trHeight w:val="558"/>
        </w:trPr>
        <w:tc>
          <w:tcPr>
            <w:tcW w:w="9765" w:type="dxa"/>
            <w:gridSpan w:val="4"/>
            <w:tcMar>
              <w:top w:w="0" w:type="dxa"/>
              <w:left w:w="108" w:type="dxa"/>
              <w:bottom w:w="0" w:type="dxa"/>
              <w:right w:w="108" w:type="dxa"/>
            </w:tcMar>
          </w:tcPr>
          <w:p w14:paraId="4AFF41C0"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p w14:paraId="3D8A444F"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CZĘSTOTLIWOŚĆ WYWOZU ODPADÓW</w:t>
            </w:r>
          </w:p>
          <w:p w14:paraId="7C6B5134"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r>
      <w:tr w:rsidR="00791463" w:rsidRPr="00791463" w14:paraId="3CC851E0" w14:textId="77777777" w:rsidTr="006D039A">
        <w:trPr>
          <w:trHeight w:val="25"/>
        </w:trPr>
        <w:tc>
          <w:tcPr>
            <w:tcW w:w="2972" w:type="dxa"/>
            <w:tcMar>
              <w:top w:w="0" w:type="dxa"/>
              <w:left w:w="108" w:type="dxa"/>
              <w:bottom w:w="0" w:type="dxa"/>
              <w:right w:w="108" w:type="dxa"/>
            </w:tcMar>
            <w:vAlign w:val="center"/>
          </w:tcPr>
          <w:p w14:paraId="615FA76F" w14:textId="77777777" w:rsidR="00791463" w:rsidRPr="00E3250A"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E3250A">
              <w:rPr>
                <w:rFonts w:ascii="Times New Roman" w:eastAsia="Times New Roman" w:hAnsi="Times New Roman" w:cs="Times New Roman"/>
                <w:b/>
                <w:bCs/>
                <w:kern w:val="0"/>
                <w:sz w:val="20"/>
                <w:szCs w:val="20"/>
                <w:lang w:eastAsia="pl-PL"/>
                <w14:ligatures w14:val="none"/>
              </w:rPr>
              <w:t>RODZAJ ODPADU</w:t>
            </w:r>
          </w:p>
        </w:tc>
        <w:tc>
          <w:tcPr>
            <w:tcW w:w="2216" w:type="dxa"/>
            <w:tcMar>
              <w:top w:w="0" w:type="dxa"/>
              <w:left w:w="108" w:type="dxa"/>
              <w:bottom w:w="0" w:type="dxa"/>
              <w:right w:w="108" w:type="dxa"/>
            </w:tcMar>
            <w:vAlign w:val="center"/>
          </w:tcPr>
          <w:p w14:paraId="2DA72DFC"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NIERUCHOMOŚCI JEDNORODZINNE</w:t>
            </w:r>
          </w:p>
        </w:tc>
        <w:tc>
          <w:tcPr>
            <w:tcW w:w="2213" w:type="dxa"/>
            <w:tcMar>
              <w:top w:w="0" w:type="dxa"/>
              <w:left w:w="108" w:type="dxa"/>
              <w:bottom w:w="0" w:type="dxa"/>
              <w:right w:w="108" w:type="dxa"/>
            </w:tcMar>
            <w:vAlign w:val="center"/>
          </w:tcPr>
          <w:p w14:paraId="019BDC2A"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NIERUCHOMOŚCI WIELORODZINNE</w:t>
            </w:r>
          </w:p>
        </w:tc>
        <w:tc>
          <w:tcPr>
            <w:tcW w:w="2364" w:type="dxa"/>
            <w:tcMar>
              <w:top w:w="0" w:type="dxa"/>
              <w:left w:w="108" w:type="dxa"/>
              <w:bottom w:w="0" w:type="dxa"/>
              <w:right w:w="108" w:type="dxa"/>
            </w:tcMar>
            <w:vAlign w:val="center"/>
          </w:tcPr>
          <w:p w14:paraId="5359F2E6"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NIERUCHOMOŚCI LETNISKOWE</w:t>
            </w:r>
          </w:p>
        </w:tc>
      </w:tr>
      <w:tr w:rsidR="00791463" w:rsidRPr="00791463" w14:paraId="6080C2FE" w14:textId="77777777" w:rsidTr="006D039A">
        <w:trPr>
          <w:trHeight w:val="25"/>
        </w:trPr>
        <w:tc>
          <w:tcPr>
            <w:tcW w:w="2972" w:type="dxa"/>
            <w:shd w:val="clear" w:color="auto" w:fill="000000"/>
            <w:tcMar>
              <w:top w:w="0" w:type="dxa"/>
              <w:left w:w="108" w:type="dxa"/>
              <w:bottom w:w="0" w:type="dxa"/>
              <w:right w:w="108" w:type="dxa"/>
            </w:tcMar>
            <w:vAlign w:val="center"/>
          </w:tcPr>
          <w:p w14:paraId="6BF9C807" w14:textId="77777777" w:rsidR="00791463" w:rsidRPr="00E3250A"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color w:val="FFFFFF"/>
                <w:kern w:val="0"/>
                <w:sz w:val="20"/>
                <w:szCs w:val="20"/>
                <w:lang w:eastAsia="pl-PL"/>
                <w14:ligatures w14:val="none"/>
              </w:rPr>
            </w:pPr>
            <w:r w:rsidRPr="00E3250A">
              <w:rPr>
                <w:rFonts w:ascii="Times New Roman" w:eastAsia="Times New Roman" w:hAnsi="Times New Roman" w:cs="Times New Roman"/>
                <w:b/>
                <w:bCs/>
                <w:color w:val="FFFFFF"/>
                <w:kern w:val="0"/>
                <w:sz w:val="20"/>
                <w:szCs w:val="20"/>
                <w:lang w:eastAsia="pl-PL"/>
                <w14:ligatures w14:val="none"/>
              </w:rPr>
              <w:t>NIESEGREGOWANE (ZMIESZANE) ODPADY KOMUNALNE</w:t>
            </w:r>
          </w:p>
        </w:tc>
        <w:tc>
          <w:tcPr>
            <w:tcW w:w="2216" w:type="dxa"/>
            <w:tcMar>
              <w:top w:w="0" w:type="dxa"/>
              <w:left w:w="108" w:type="dxa"/>
              <w:bottom w:w="0" w:type="dxa"/>
              <w:right w:w="108" w:type="dxa"/>
            </w:tcMar>
            <w:vAlign w:val="center"/>
          </w:tcPr>
          <w:p w14:paraId="687BA396"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na 2 tygodnie</w:t>
            </w:r>
          </w:p>
          <w:p w14:paraId="6A3F92D2"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c>
          <w:tcPr>
            <w:tcW w:w="2213" w:type="dxa"/>
            <w:tcMar>
              <w:top w:w="0" w:type="dxa"/>
              <w:left w:w="108" w:type="dxa"/>
              <w:bottom w:w="0" w:type="dxa"/>
              <w:right w:w="108" w:type="dxa"/>
            </w:tcMar>
            <w:vAlign w:val="center"/>
          </w:tcPr>
          <w:p w14:paraId="23F0809F"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w tygodniu</w:t>
            </w:r>
          </w:p>
          <w:p w14:paraId="5C8310AD"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c>
          <w:tcPr>
            <w:tcW w:w="2364" w:type="dxa"/>
            <w:shd w:val="clear" w:color="auto" w:fill="FFFFFF"/>
            <w:tcMar>
              <w:top w:w="0" w:type="dxa"/>
              <w:left w:w="108" w:type="dxa"/>
              <w:bottom w:w="0" w:type="dxa"/>
              <w:right w:w="108" w:type="dxa"/>
            </w:tcMar>
            <w:vAlign w:val="center"/>
          </w:tcPr>
          <w:p w14:paraId="2B23B08A"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na dwa tygodnie</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od kwietnia do października</w:t>
            </w:r>
            <w:r w:rsidRPr="00791463">
              <w:rPr>
                <w:rFonts w:ascii="Times New Roman" w:eastAsia="Times New Roman" w:hAnsi="Times New Roman" w:cs="Times New Roman"/>
                <w:kern w:val="0"/>
                <w:sz w:val="20"/>
                <w:szCs w:val="20"/>
                <w:lang w:eastAsia="pl-PL"/>
                <w14:ligatures w14:val="none"/>
              </w:rPr>
              <w:br/>
            </w:r>
            <w:r w:rsidRPr="00791463">
              <w:rPr>
                <w:rFonts w:ascii="Times New Roman" w:eastAsia="Times New Roman" w:hAnsi="Times New Roman" w:cs="Times New Roman"/>
                <w:b/>
                <w:bCs/>
                <w:kern w:val="0"/>
                <w:sz w:val="20"/>
                <w:szCs w:val="20"/>
                <w:lang w:eastAsia="pl-PL"/>
                <w14:ligatures w14:val="none"/>
              </w:rPr>
              <w:br/>
              <w:t>1 raz w miesiącu</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od listopada do marca</w:t>
            </w:r>
          </w:p>
          <w:p w14:paraId="133862FF"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p w14:paraId="753A8156"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r>
      <w:tr w:rsidR="00791463" w:rsidRPr="00791463" w14:paraId="4281CE18" w14:textId="77777777" w:rsidTr="006D039A">
        <w:trPr>
          <w:trHeight w:val="1092"/>
        </w:trPr>
        <w:tc>
          <w:tcPr>
            <w:tcW w:w="2972" w:type="dxa"/>
            <w:shd w:val="clear" w:color="auto" w:fill="FFFF00"/>
            <w:tcMar>
              <w:top w:w="0" w:type="dxa"/>
              <w:left w:w="108" w:type="dxa"/>
              <w:bottom w:w="0" w:type="dxa"/>
              <w:right w:w="108" w:type="dxa"/>
            </w:tcMar>
            <w:vAlign w:val="center"/>
          </w:tcPr>
          <w:p w14:paraId="46C562C3" w14:textId="77777777" w:rsidR="00791463" w:rsidRPr="00E3250A"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E3250A">
              <w:rPr>
                <w:rFonts w:ascii="Times New Roman" w:eastAsia="Times New Roman" w:hAnsi="Times New Roman" w:cs="Times New Roman"/>
                <w:b/>
                <w:bCs/>
                <w:kern w:val="0"/>
                <w:sz w:val="20"/>
                <w:szCs w:val="20"/>
                <w:lang w:eastAsia="pl-PL"/>
                <w14:ligatures w14:val="none"/>
              </w:rPr>
              <w:t>ZMIESZANE ODPADY OPAKOWANIOWE</w:t>
            </w:r>
          </w:p>
        </w:tc>
        <w:tc>
          <w:tcPr>
            <w:tcW w:w="2216" w:type="dxa"/>
            <w:tcMar>
              <w:top w:w="0" w:type="dxa"/>
              <w:left w:w="108" w:type="dxa"/>
              <w:bottom w:w="0" w:type="dxa"/>
              <w:right w:w="108" w:type="dxa"/>
            </w:tcMar>
            <w:vAlign w:val="center"/>
          </w:tcPr>
          <w:p w14:paraId="1D6AC08A"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w miesiącu</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Od września do czerwca</w:t>
            </w:r>
            <w:r w:rsidRPr="00791463">
              <w:rPr>
                <w:rFonts w:ascii="Times New Roman" w:eastAsia="Times New Roman" w:hAnsi="Times New Roman" w:cs="Times New Roman"/>
                <w:kern w:val="0"/>
                <w:sz w:val="20"/>
                <w:szCs w:val="20"/>
                <w:lang w:eastAsia="pl-PL"/>
                <w14:ligatures w14:val="none"/>
              </w:rPr>
              <w:br/>
            </w:r>
            <w:r w:rsidRPr="00791463">
              <w:rPr>
                <w:rFonts w:ascii="Times New Roman" w:eastAsia="Times New Roman" w:hAnsi="Times New Roman" w:cs="Times New Roman"/>
                <w:b/>
                <w:bCs/>
                <w:kern w:val="0"/>
                <w:sz w:val="20"/>
                <w:szCs w:val="20"/>
                <w:lang w:eastAsia="pl-PL"/>
                <w14:ligatures w14:val="none"/>
              </w:rPr>
              <w:br/>
              <w:t>1 raz na dwa tygodnie</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lipiec – sierpień</w:t>
            </w:r>
          </w:p>
          <w:p w14:paraId="23691E9D" w14:textId="77777777" w:rsidR="00791463" w:rsidRPr="00791463" w:rsidRDefault="00791463" w:rsidP="00791463">
            <w:pPr>
              <w:autoSpaceDE w:val="0"/>
              <w:autoSpaceDN w:val="0"/>
              <w:adjustRightInd w:val="0"/>
              <w:spacing w:after="0" w:line="240" w:lineRule="auto"/>
              <w:jc w:val="both"/>
              <w:rPr>
                <w:rFonts w:ascii="Times New Roman" w:eastAsia="Times New Roman" w:hAnsi="Times New Roman" w:cs="Times New Roman"/>
                <w:kern w:val="0"/>
                <w:sz w:val="20"/>
                <w:szCs w:val="20"/>
                <w:lang w:eastAsia="pl-PL"/>
                <w14:ligatures w14:val="none"/>
              </w:rPr>
            </w:pPr>
          </w:p>
          <w:p w14:paraId="12C83485"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c>
          <w:tcPr>
            <w:tcW w:w="2213" w:type="dxa"/>
            <w:tcMar>
              <w:top w:w="0" w:type="dxa"/>
              <w:left w:w="108" w:type="dxa"/>
              <w:bottom w:w="0" w:type="dxa"/>
              <w:right w:w="108" w:type="dxa"/>
            </w:tcMar>
            <w:vAlign w:val="center"/>
          </w:tcPr>
          <w:p w14:paraId="259390BC"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na dwa tygodnie</w:t>
            </w:r>
          </w:p>
          <w:p w14:paraId="29243B8A"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c>
          <w:tcPr>
            <w:tcW w:w="2364" w:type="dxa"/>
            <w:shd w:val="clear" w:color="auto" w:fill="FFFFFF"/>
            <w:tcMar>
              <w:top w:w="0" w:type="dxa"/>
              <w:left w:w="108" w:type="dxa"/>
              <w:bottom w:w="0" w:type="dxa"/>
              <w:right w:w="108" w:type="dxa"/>
            </w:tcMar>
            <w:vAlign w:val="center"/>
          </w:tcPr>
          <w:p w14:paraId="6E0CDC4B"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w miesiącu</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Od września do czerwca</w:t>
            </w:r>
            <w:r w:rsidRPr="00791463">
              <w:rPr>
                <w:rFonts w:ascii="Times New Roman" w:eastAsia="Times New Roman" w:hAnsi="Times New Roman" w:cs="Times New Roman"/>
                <w:kern w:val="0"/>
                <w:sz w:val="20"/>
                <w:szCs w:val="20"/>
                <w:lang w:eastAsia="pl-PL"/>
                <w14:ligatures w14:val="none"/>
              </w:rPr>
              <w:br/>
            </w:r>
            <w:r w:rsidRPr="00791463">
              <w:rPr>
                <w:rFonts w:ascii="Times New Roman" w:eastAsia="Times New Roman" w:hAnsi="Times New Roman" w:cs="Times New Roman"/>
                <w:b/>
                <w:bCs/>
                <w:kern w:val="0"/>
                <w:sz w:val="20"/>
                <w:szCs w:val="20"/>
                <w:lang w:eastAsia="pl-PL"/>
                <w14:ligatures w14:val="none"/>
              </w:rPr>
              <w:br/>
              <w:t>1 raz na dwa tygodnie</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lipiec – sierpień</w:t>
            </w:r>
          </w:p>
          <w:p w14:paraId="7E6C2E2A"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p w14:paraId="17340A74"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r>
      <w:tr w:rsidR="00791463" w:rsidRPr="00791463" w14:paraId="74582B63" w14:textId="77777777" w:rsidTr="006D039A">
        <w:trPr>
          <w:trHeight w:val="617"/>
        </w:trPr>
        <w:tc>
          <w:tcPr>
            <w:tcW w:w="2972" w:type="dxa"/>
            <w:shd w:val="clear" w:color="auto" w:fill="008000"/>
            <w:tcMar>
              <w:top w:w="0" w:type="dxa"/>
              <w:left w:w="108" w:type="dxa"/>
              <w:bottom w:w="0" w:type="dxa"/>
              <w:right w:w="108" w:type="dxa"/>
            </w:tcMar>
            <w:vAlign w:val="center"/>
          </w:tcPr>
          <w:p w14:paraId="08CC5347" w14:textId="77777777" w:rsidR="00791463" w:rsidRPr="00E3250A"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color w:val="FFFFFF"/>
                <w:kern w:val="0"/>
                <w:sz w:val="20"/>
                <w:szCs w:val="20"/>
                <w:lang w:eastAsia="pl-PL"/>
                <w14:ligatures w14:val="none"/>
              </w:rPr>
            </w:pPr>
            <w:r w:rsidRPr="00E3250A">
              <w:rPr>
                <w:rFonts w:ascii="Times New Roman" w:eastAsia="Times New Roman" w:hAnsi="Times New Roman" w:cs="Times New Roman"/>
                <w:b/>
                <w:bCs/>
                <w:color w:val="FFFFFF"/>
                <w:kern w:val="0"/>
                <w:sz w:val="20"/>
                <w:szCs w:val="20"/>
                <w:lang w:eastAsia="pl-PL"/>
                <w14:ligatures w14:val="none"/>
              </w:rPr>
              <w:t>SZKŁO</w:t>
            </w:r>
          </w:p>
        </w:tc>
        <w:tc>
          <w:tcPr>
            <w:tcW w:w="6793" w:type="dxa"/>
            <w:gridSpan w:val="3"/>
            <w:shd w:val="clear" w:color="auto" w:fill="FFFFFF"/>
            <w:tcMar>
              <w:top w:w="0" w:type="dxa"/>
              <w:left w:w="108" w:type="dxa"/>
              <w:bottom w:w="0" w:type="dxa"/>
              <w:right w:w="108" w:type="dxa"/>
            </w:tcMar>
            <w:vAlign w:val="center"/>
          </w:tcPr>
          <w:p w14:paraId="21A37521"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na dwa miesiące</w:t>
            </w:r>
          </w:p>
          <w:p w14:paraId="16D13E85" w14:textId="77777777" w:rsidR="00791463" w:rsidRPr="00791463"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r>
      <w:tr w:rsidR="00791463" w:rsidRPr="00791463" w14:paraId="6F3775BE" w14:textId="77777777" w:rsidTr="006D039A">
        <w:trPr>
          <w:trHeight w:val="1055"/>
        </w:trPr>
        <w:tc>
          <w:tcPr>
            <w:tcW w:w="2972" w:type="dxa"/>
            <w:shd w:val="clear" w:color="auto" w:fill="0000FF"/>
            <w:tcMar>
              <w:top w:w="0" w:type="dxa"/>
              <w:left w:w="108" w:type="dxa"/>
              <w:bottom w:w="0" w:type="dxa"/>
              <w:right w:w="108" w:type="dxa"/>
            </w:tcMar>
            <w:vAlign w:val="center"/>
          </w:tcPr>
          <w:p w14:paraId="75856235" w14:textId="77777777" w:rsidR="00791463" w:rsidRPr="00E3250A"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E3250A">
              <w:rPr>
                <w:rFonts w:ascii="Times New Roman" w:eastAsia="Times New Roman" w:hAnsi="Times New Roman" w:cs="Times New Roman"/>
                <w:b/>
                <w:bCs/>
                <w:kern w:val="0"/>
                <w:sz w:val="20"/>
                <w:szCs w:val="20"/>
                <w:lang w:eastAsia="pl-PL"/>
                <w14:ligatures w14:val="none"/>
              </w:rPr>
              <w:t>PAPIER I MAKULATURA</w:t>
            </w:r>
          </w:p>
        </w:tc>
        <w:tc>
          <w:tcPr>
            <w:tcW w:w="6793" w:type="dxa"/>
            <w:gridSpan w:val="3"/>
            <w:tcMar>
              <w:top w:w="0" w:type="dxa"/>
              <w:left w:w="108" w:type="dxa"/>
              <w:bottom w:w="0" w:type="dxa"/>
              <w:right w:w="108" w:type="dxa"/>
            </w:tcMar>
            <w:vAlign w:val="center"/>
          </w:tcPr>
          <w:p w14:paraId="1915852A"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w miesiącu</w:t>
            </w:r>
          </w:p>
          <w:p w14:paraId="69A2641D"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p w14:paraId="15E78DCC"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r>
      <w:tr w:rsidR="00791463" w:rsidRPr="00791463" w14:paraId="7642C7DD" w14:textId="77777777" w:rsidTr="006D039A">
        <w:trPr>
          <w:trHeight w:val="361"/>
        </w:trPr>
        <w:tc>
          <w:tcPr>
            <w:tcW w:w="2972" w:type="dxa"/>
            <w:shd w:val="clear" w:color="auto" w:fill="993300"/>
            <w:tcMar>
              <w:top w:w="0" w:type="dxa"/>
              <w:left w:w="108" w:type="dxa"/>
              <w:bottom w:w="0" w:type="dxa"/>
              <w:right w:w="108" w:type="dxa"/>
            </w:tcMar>
            <w:vAlign w:val="center"/>
          </w:tcPr>
          <w:p w14:paraId="3DACE16D" w14:textId="77777777" w:rsidR="00791463" w:rsidRPr="00E3250A"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color w:val="FFFFFF"/>
                <w:kern w:val="0"/>
                <w:sz w:val="20"/>
                <w:szCs w:val="20"/>
                <w:lang w:eastAsia="pl-PL"/>
                <w14:ligatures w14:val="none"/>
              </w:rPr>
            </w:pPr>
            <w:r w:rsidRPr="00E3250A">
              <w:rPr>
                <w:rFonts w:ascii="Times New Roman" w:eastAsia="Times New Roman" w:hAnsi="Times New Roman" w:cs="Times New Roman"/>
                <w:b/>
                <w:bCs/>
                <w:color w:val="FFFFFF"/>
                <w:kern w:val="0"/>
                <w:sz w:val="20"/>
                <w:szCs w:val="20"/>
                <w:lang w:eastAsia="pl-PL"/>
                <w14:ligatures w14:val="none"/>
              </w:rPr>
              <w:t>BIOODPADY KUCHENNE</w:t>
            </w:r>
          </w:p>
        </w:tc>
        <w:tc>
          <w:tcPr>
            <w:tcW w:w="2216" w:type="dxa"/>
            <w:tcMar>
              <w:top w:w="0" w:type="dxa"/>
              <w:left w:w="108" w:type="dxa"/>
              <w:bottom w:w="0" w:type="dxa"/>
              <w:right w:w="108" w:type="dxa"/>
            </w:tcMar>
            <w:vAlign w:val="center"/>
          </w:tcPr>
          <w:p w14:paraId="2C50DF8D"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na dwa tygodnie</w:t>
            </w:r>
          </w:p>
          <w:p w14:paraId="359CEC9B"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c>
          <w:tcPr>
            <w:tcW w:w="2213" w:type="dxa"/>
            <w:tcMar>
              <w:top w:w="0" w:type="dxa"/>
              <w:left w:w="108" w:type="dxa"/>
              <w:bottom w:w="0" w:type="dxa"/>
              <w:right w:w="108" w:type="dxa"/>
            </w:tcMar>
            <w:vAlign w:val="center"/>
          </w:tcPr>
          <w:p w14:paraId="2414049E" w14:textId="0BEC3F61" w:rsidR="00791463" w:rsidRPr="00273A94" w:rsidRDefault="00273A94" w:rsidP="00273A94">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273A94">
              <w:rPr>
                <w:rFonts w:ascii="Times New Roman" w:eastAsia="Times New Roman" w:hAnsi="Times New Roman" w:cs="Times New Roman"/>
                <w:b/>
                <w:bCs/>
                <w:kern w:val="0"/>
                <w:sz w:val="20"/>
                <w:szCs w:val="20"/>
                <w:lang w:eastAsia="pl-PL"/>
                <w14:ligatures w14:val="none"/>
              </w:rPr>
              <w:t>1 raz na dwa tygodnie</w:t>
            </w:r>
          </w:p>
        </w:tc>
        <w:tc>
          <w:tcPr>
            <w:tcW w:w="2364" w:type="dxa"/>
            <w:shd w:val="clear" w:color="auto" w:fill="FFFFFF"/>
            <w:tcMar>
              <w:top w:w="0" w:type="dxa"/>
              <w:left w:w="108" w:type="dxa"/>
              <w:bottom w:w="0" w:type="dxa"/>
              <w:right w:w="108" w:type="dxa"/>
            </w:tcMar>
            <w:vAlign w:val="center"/>
          </w:tcPr>
          <w:p w14:paraId="2F01F3D2"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na dwa tygodnie</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Od kwietnia do października</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b/>
                <w:bCs/>
                <w:kern w:val="0"/>
                <w:sz w:val="20"/>
                <w:szCs w:val="20"/>
                <w:lang w:eastAsia="pl-PL"/>
                <w14:ligatures w14:val="none"/>
              </w:rPr>
              <w:br/>
              <w:t>1 raz w miesiącu</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Od listopada do marca</w:t>
            </w:r>
          </w:p>
          <w:p w14:paraId="78F391A2"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p w14:paraId="3326E598"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r>
      <w:tr w:rsidR="00791463" w:rsidRPr="00791463" w14:paraId="436A4385" w14:textId="77777777" w:rsidTr="006D039A">
        <w:trPr>
          <w:trHeight w:val="317"/>
        </w:trPr>
        <w:tc>
          <w:tcPr>
            <w:tcW w:w="2972" w:type="dxa"/>
            <w:shd w:val="clear" w:color="auto" w:fill="C0C0C0"/>
            <w:tcMar>
              <w:top w:w="0" w:type="dxa"/>
              <w:left w:w="108" w:type="dxa"/>
              <w:bottom w:w="0" w:type="dxa"/>
              <w:right w:w="108" w:type="dxa"/>
            </w:tcMar>
            <w:vAlign w:val="center"/>
          </w:tcPr>
          <w:p w14:paraId="7AFA6CB5" w14:textId="77777777" w:rsidR="00791463" w:rsidRPr="00E3250A"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E3250A">
              <w:rPr>
                <w:rFonts w:ascii="Times New Roman" w:eastAsia="Times New Roman" w:hAnsi="Times New Roman" w:cs="Times New Roman"/>
                <w:b/>
                <w:bCs/>
                <w:kern w:val="0"/>
                <w:sz w:val="20"/>
                <w:szCs w:val="20"/>
                <w:lang w:eastAsia="pl-PL"/>
                <w14:ligatures w14:val="none"/>
              </w:rPr>
              <w:t>POPIÓŁ</w:t>
            </w:r>
          </w:p>
        </w:tc>
        <w:tc>
          <w:tcPr>
            <w:tcW w:w="4429" w:type="dxa"/>
            <w:gridSpan w:val="2"/>
            <w:tcMar>
              <w:top w:w="0" w:type="dxa"/>
              <w:left w:w="108" w:type="dxa"/>
              <w:bottom w:w="0" w:type="dxa"/>
              <w:right w:w="108" w:type="dxa"/>
            </w:tcMar>
            <w:vAlign w:val="center"/>
          </w:tcPr>
          <w:p w14:paraId="74294CAB"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w miesiącu</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Od listopada do marca</w:t>
            </w:r>
            <w:r w:rsidRPr="00791463">
              <w:rPr>
                <w:rFonts w:ascii="Times New Roman" w:eastAsia="Times New Roman" w:hAnsi="Times New Roman" w:cs="Times New Roman"/>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br/>
            </w:r>
            <w:r w:rsidRPr="00791463">
              <w:rPr>
                <w:rFonts w:ascii="Times New Roman" w:eastAsia="Times New Roman" w:hAnsi="Times New Roman" w:cs="Times New Roman"/>
                <w:b/>
                <w:bCs/>
                <w:kern w:val="0"/>
                <w:sz w:val="20"/>
                <w:szCs w:val="20"/>
                <w:lang w:eastAsia="pl-PL"/>
                <w14:ligatures w14:val="none"/>
              </w:rPr>
              <w:t xml:space="preserve">1 raz na 2 miesiące </w:t>
            </w:r>
            <w:r w:rsidRPr="00791463">
              <w:rPr>
                <w:rFonts w:ascii="Times New Roman" w:eastAsia="Times New Roman" w:hAnsi="Times New Roman" w:cs="Times New Roman"/>
                <w:b/>
                <w:bCs/>
                <w:kern w:val="0"/>
                <w:sz w:val="20"/>
                <w:szCs w:val="20"/>
                <w:lang w:eastAsia="pl-PL"/>
                <w14:ligatures w14:val="none"/>
              </w:rPr>
              <w:br/>
            </w:r>
            <w:r w:rsidRPr="00791463">
              <w:rPr>
                <w:rFonts w:ascii="Times New Roman" w:eastAsia="Times New Roman" w:hAnsi="Times New Roman" w:cs="Times New Roman"/>
                <w:kern w:val="0"/>
                <w:sz w:val="20"/>
                <w:szCs w:val="20"/>
                <w:lang w:eastAsia="pl-PL"/>
                <w14:ligatures w14:val="none"/>
              </w:rPr>
              <w:t>Od kwietnia do października</w:t>
            </w:r>
          </w:p>
          <w:p w14:paraId="6F6F3221"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p w14:paraId="17E31F7D"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c>
          <w:tcPr>
            <w:tcW w:w="2364" w:type="dxa"/>
            <w:shd w:val="clear" w:color="auto" w:fill="FFFFFF"/>
            <w:tcMar>
              <w:top w:w="0" w:type="dxa"/>
              <w:left w:w="108" w:type="dxa"/>
              <w:bottom w:w="0" w:type="dxa"/>
              <w:right w:w="108" w:type="dxa"/>
            </w:tcMar>
            <w:vAlign w:val="center"/>
          </w:tcPr>
          <w:p w14:paraId="7F3BCFDB"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791463">
              <w:rPr>
                <w:rFonts w:ascii="Times New Roman" w:eastAsia="Times New Roman" w:hAnsi="Times New Roman" w:cs="Times New Roman"/>
                <w:b/>
                <w:bCs/>
                <w:kern w:val="0"/>
                <w:sz w:val="20"/>
                <w:szCs w:val="20"/>
                <w:lang w:eastAsia="pl-PL"/>
                <w14:ligatures w14:val="none"/>
              </w:rPr>
              <w:t>1 raz na trzy miesiące</w:t>
            </w:r>
          </w:p>
          <w:p w14:paraId="34A1EF68" w14:textId="77777777" w:rsidR="00791463" w:rsidRPr="00791463" w:rsidRDefault="00791463" w:rsidP="00791463">
            <w:pPr>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r>
      <w:tr w:rsidR="00791463" w:rsidRPr="00791463" w14:paraId="45CCC3EF" w14:textId="77777777" w:rsidTr="006D039A">
        <w:trPr>
          <w:trHeight w:val="617"/>
        </w:trPr>
        <w:tc>
          <w:tcPr>
            <w:tcW w:w="2972" w:type="dxa"/>
            <w:shd w:val="clear" w:color="auto" w:fill="008000"/>
            <w:tcMar>
              <w:top w:w="0" w:type="dxa"/>
              <w:left w:w="108" w:type="dxa"/>
              <w:bottom w:w="0" w:type="dxa"/>
              <w:right w:w="108" w:type="dxa"/>
            </w:tcMar>
            <w:vAlign w:val="center"/>
          </w:tcPr>
          <w:p w14:paraId="5EAD1DE1" w14:textId="77777777" w:rsidR="00791463" w:rsidRPr="00C61C21"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b/>
                <w:bCs/>
                <w:color w:val="FFFFFF"/>
                <w:kern w:val="0"/>
                <w:sz w:val="20"/>
                <w:szCs w:val="20"/>
                <w:lang w:eastAsia="pl-PL"/>
                <w14:ligatures w14:val="none"/>
              </w:rPr>
            </w:pPr>
            <w:r w:rsidRPr="00C61C21">
              <w:rPr>
                <w:rFonts w:ascii="Times New Roman" w:eastAsia="Times New Roman" w:hAnsi="Times New Roman" w:cs="Times New Roman"/>
                <w:b/>
                <w:bCs/>
                <w:color w:val="FFFFFF"/>
                <w:kern w:val="0"/>
                <w:sz w:val="20"/>
                <w:szCs w:val="20"/>
                <w:lang w:eastAsia="pl-PL"/>
                <w14:ligatures w14:val="none"/>
              </w:rPr>
              <w:t>ZBIÓRKA ODPADÓW WIELKOGABARYTOWYCH</w:t>
            </w:r>
          </w:p>
        </w:tc>
        <w:tc>
          <w:tcPr>
            <w:tcW w:w="6793" w:type="dxa"/>
            <w:gridSpan w:val="3"/>
            <w:shd w:val="clear" w:color="auto" w:fill="FFFFFF"/>
            <w:tcMar>
              <w:top w:w="0" w:type="dxa"/>
              <w:left w:w="108" w:type="dxa"/>
              <w:bottom w:w="0" w:type="dxa"/>
              <w:right w:w="108" w:type="dxa"/>
            </w:tcMar>
            <w:vAlign w:val="center"/>
          </w:tcPr>
          <w:p w14:paraId="32603567" w14:textId="77777777" w:rsidR="00791463" w:rsidRPr="00C61C21" w:rsidRDefault="00791463" w:rsidP="00791463">
            <w:pPr>
              <w:autoSpaceDE w:val="0"/>
              <w:autoSpaceDN w:val="0"/>
              <w:adjustRightInd w:val="0"/>
              <w:spacing w:after="0" w:line="240" w:lineRule="auto"/>
              <w:jc w:val="center"/>
              <w:rPr>
                <w:rFonts w:ascii="Times New Roman" w:eastAsia="Times New Roman" w:hAnsi="Times New Roman" w:cs="Times New Roman"/>
                <w:b/>
                <w:bCs/>
                <w:kern w:val="0"/>
                <w:sz w:val="20"/>
                <w:szCs w:val="20"/>
                <w:lang w:eastAsia="pl-PL"/>
                <w14:ligatures w14:val="none"/>
              </w:rPr>
            </w:pPr>
            <w:r w:rsidRPr="00C61C21">
              <w:rPr>
                <w:rFonts w:ascii="Times New Roman" w:eastAsia="Times New Roman" w:hAnsi="Times New Roman" w:cs="Times New Roman"/>
                <w:b/>
                <w:bCs/>
                <w:kern w:val="0"/>
                <w:sz w:val="20"/>
                <w:szCs w:val="20"/>
                <w:lang w:eastAsia="pl-PL"/>
                <w14:ligatures w14:val="none"/>
              </w:rPr>
              <w:t>1 raz w roku</w:t>
            </w:r>
          </w:p>
          <w:p w14:paraId="2FED8324" w14:textId="77777777" w:rsidR="00791463" w:rsidRPr="00C61C21" w:rsidRDefault="00791463" w:rsidP="00791463">
            <w:pPr>
              <w:tabs>
                <w:tab w:val="left" w:pos="720"/>
              </w:tabs>
              <w:autoSpaceDE w:val="0"/>
              <w:autoSpaceDN w:val="0"/>
              <w:adjustRightInd w:val="0"/>
              <w:spacing w:after="0" w:line="240" w:lineRule="auto"/>
              <w:jc w:val="center"/>
              <w:rPr>
                <w:rFonts w:ascii="Times New Roman" w:eastAsia="Times New Roman" w:hAnsi="Times New Roman" w:cs="Times New Roman"/>
                <w:kern w:val="0"/>
                <w:sz w:val="20"/>
                <w:szCs w:val="20"/>
                <w:lang w:eastAsia="pl-PL"/>
                <w14:ligatures w14:val="none"/>
              </w:rPr>
            </w:pPr>
          </w:p>
        </w:tc>
      </w:tr>
    </w:tbl>
    <w:p w14:paraId="5B858914" w14:textId="77777777" w:rsidR="00791463" w:rsidRPr="00791463" w:rsidRDefault="00791463" w:rsidP="00791463">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p>
    <w:p w14:paraId="2CE8BBA1" w14:textId="28DC1564" w:rsidR="00791463" w:rsidRDefault="00A04A03" w:rsidP="00791463">
      <w:pPr>
        <w:keepLines/>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4. Odpady wymieniowe w ust. 2 pkt. 8-2</w:t>
      </w:r>
      <w:r w:rsidR="00ED5FD1">
        <w:rPr>
          <w:rFonts w:ascii="Times New Roman" w:eastAsia="Times New Roman" w:hAnsi="Times New Roman" w:cs="Times New Roman"/>
          <w:kern w:val="0"/>
          <w:lang w:eastAsia="pl-PL"/>
          <w14:ligatures w14:val="none"/>
        </w:rPr>
        <w:t>1</w:t>
      </w:r>
      <w:r>
        <w:rPr>
          <w:rFonts w:ascii="Times New Roman" w:eastAsia="Times New Roman" w:hAnsi="Times New Roman" w:cs="Times New Roman"/>
          <w:kern w:val="0"/>
          <w:lang w:eastAsia="pl-PL"/>
          <w14:ligatures w14:val="none"/>
        </w:rPr>
        <w:t xml:space="preserve"> należy dostarczyć do punktu selektywnego zbierania odpadów komunalnych w godzinach </w:t>
      </w:r>
      <w:r w:rsidR="00643F7D">
        <w:rPr>
          <w:rFonts w:ascii="Times New Roman" w:eastAsia="Times New Roman" w:hAnsi="Times New Roman" w:cs="Times New Roman"/>
          <w:kern w:val="0"/>
          <w:lang w:eastAsia="pl-PL"/>
          <w14:ligatures w14:val="none"/>
        </w:rPr>
        <w:t xml:space="preserve">jego otwarcia. </w:t>
      </w:r>
    </w:p>
    <w:p w14:paraId="1FB41DE6" w14:textId="23234193" w:rsidR="00643F7D" w:rsidRPr="00F16606" w:rsidRDefault="00643F7D" w:rsidP="002819D2">
      <w:pPr>
        <w:autoSpaceDE w:val="0"/>
        <w:autoSpaceDN w:val="0"/>
        <w:adjustRightInd w:val="0"/>
        <w:jc w:val="both"/>
        <w:rPr>
          <w:rFonts w:ascii="Times New Roman" w:eastAsia="Times New Roman" w:hAnsi="Times New Roman" w:cs="Times New Roman"/>
          <w:color w:val="000000"/>
          <w:kern w:val="0"/>
          <w:shd w:val="clear" w:color="auto" w:fill="FFFFFF"/>
          <w:lang w:eastAsia="pl-PL"/>
          <w14:ligatures w14:val="none"/>
        </w:rPr>
      </w:pPr>
      <w:r w:rsidRPr="00643F7D">
        <w:rPr>
          <w:rFonts w:ascii="Times New Roman" w:eastAsia="Times New Roman" w:hAnsi="Times New Roman" w:cs="Times New Roman"/>
          <w:b/>
          <w:bCs/>
          <w:kern w:val="0"/>
          <w:lang w:eastAsia="pl-PL"/>
          <w14:ligatures w14:val="none"/>
        </w:rPr>
        <w:t xml:space="preserve">§3. </w:t>
      </w:r>
      <w:r>
        <w:rPr>
          <w:rFonts w:ascii="Times New Roman" w:eastAsia="Times New Roman" w:hAnsi="Times New Roman" w:cs="Times New Roman"/>
          <w:b/>
          <w:bCs/>
          <w:kern w:val="0"/>
          <w:lang w:eastAsia="pl-PL"/>
          <w14:ligatures w14:val="none"/>
        </w:rPr>
        <w:t xml:space="preserve"> </w:t>
      </w:r>
      <w:r w:rsidRPr="00F16606">
        <w:rPr>
          <w:rFonts w:ascii="Times New Roman" w:eastAsia="Times New Roman" w:hAnsi="Times New Roman" w:cs="Times New Roman"/>
          <w:kern w:val="0"/>
          <w:lang w:eastAsia="pl-PL"/>
          <w14:ligatures w14:val="none"/>
        </w:rPr>
        <w:t xml:space="preserve">Gmina organizuje odbiór odpadów komunalnych powstałych na nieruchomościach zamieszkałych </w:t>
      </w:r>
      <w:r w:rsidR="00054CB4" w:rsidRPr="00F16606">
        <w:rPr>
          <w:rFonts w:ascii="Times New Roman" w:eastAsia="Times New Roman" w:hAnsi="Times New Roman" w:cs="Times New Roman"/>
          <w:kern w:val="0"/>
          <w:lang w:eastAsia="pl-PL"/>
          <w14:ligatures w14:val="none"/>
        </w:rPr>
        <w:br/>
      </w:r>
      <w:r w:rsidRPr="00F16606">
        <w:rPr>
          <w:rFonts w:ascii="Times New Roman" w:eastAsia="Times New Roman" w:hAnsi="Times New Roman" w:cs="Times New Roman"/>
          <w:kern w:val="0"/>
          <w:lang w:eastAsia="pl-PL"/>
          <w14:ligatures w14:val="none"/>
        </w:rPr>
        <w:t>i niezamieszkałych zabudowanych domkiem letniskowym lub innej nieruchomości wykorzystywanej na cele rekreacyjno-wypoczynkowe</w:t>
      </w:r>
      <w:r w:rsidR="00CA32CC" w:rsidRPr="00F16606">
        <w:rPr>
          <w:rFonts w:ascii="Times New Roman" w:eastAsia="Times New Roman" w:hAnsi="Times New Roman" w:cs="Times New Roman"/>
          <w:kern w:val="0"/>
          <w:lang w:eastAsia="pl-PL"/>
          <w14:ligatures w14:val="none"/>
        </w:rPr>
        <w:t xml:space="preserve">. </w:t>
      </w:r>
      <w:r w:rsidR="002819D2" w:rsidRPr="00F16606">
        <w:rPr>
          <w:rFonts w:ascii="Times New Roman" w:eastAsia="Times New Roman" w:hAnsi="Times New Roman" w:cs="Times New Roman"/>
          <w:color w:val="000000"/>
          <w:kern w:val="0"/>
          <w:shd w:val="clear" w:color="auto" w:fill="FFFFFF"/>
          <w:lang w:eastAsia="pl-PL"/>
          <w14:ligatures w14:val="none"/>
        </w:rPr>
        <w:t>Na terenie gminy Gniewino obowiązuje system pojemnikowo - workowy dla nieruchomości zamieszkałych oraz workowy dla niezamieszkałych zabudowanych domkiem letniskowym lub innej nieruchomości wykorzystywanej jedynie przez część roku. Ustala się następujące rodzaje pojemników oraz worków przeznaczonych do zbierania odpadów komunalnych na terenie nieruchomości oraz w miejscach publicznych:</w:t>
      </w:r>
    </w:p>
    <w:p w14:paraId="5E85ECE6" w14:textId="510FDB8E" w:rsidR="005F1470" w:rsidRPr="00F16606" w:rsidRDefault="00936442" w:rsidP="005F1470">
      <w:pPr>
        <w:pStyle w:val="Akapitzlist"/>
        <w:keepLines/>
        <w:numPr>
          <w:ilvl w:val="0"/>
          <w:numId w:val="1"/>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p</w:t>
      </w:r>
      <w:r w:rsidR="005F1470" w:rsidRPr="00F16606">
        <w:rPr>
          <w:rFonts w:ascii="Times New Roman" w:eastAsia="Times New Roman" w:hAnsi="Times New Roman" w:cs="Times New Roman"/>
          <w:kern w:val="0"/>
          <w:lang w:eastAsia="pl-PL"/>
          <w14:ligatures w14:val="none"/>
        </w:rPr>
        <w:t>ojemniki na odpady o pojemności 1</w:t>
      </w:r>
      <w:r w:rsidR="00B63FFC" w:rsidRPr="00F16606">
        <w:rPr>
          <w:rFonts w:ascii="Times New Roman" w:eastAsia="Times New Roman" w:hAnsi="Times New Roman" w:cs="Times New Roman"/>
          <w:kern w:val="0"/>
          <w:lang w:eastAsia="pl-PL"/>
          <w14:ligatures w14:val="none"/>
        </w:rPr>
        <w:t>2</w:t>
      </w:r>
      <w:r w:rsidR="005F1470" w:rsidRPr="00F16606">
        <w:rPr>
          <w:rFonts w:ascii="Times New Roman" w:eastAsia="Times New Roman" w:hAnsi="Times New Roman" w:cs="Times New Roman"/>
          <w:kern w:val="0"/>
          <w:lang w:eastAsia="pl-PL"/>
          <w14:ligatures w14:val="none"/>
        </w:rPr>
        <w:t>0l</w:t>
      </w:r>
    </w:p>
    <w:p w14:paraId="767D0ADB" w14:textId="5BC68AE0" w:rsidR="005F1470" w:rsidRPr="00F16606" w:rsidRDefault="00936442" w:rsidP="005F1470">
      <w:pPr>
        <w:pStyle w:val="Akapitzlist"/>
        <w:keepLines/>
        <w:numPr>
          <w:ilvl w:val="0"/>
          <w:numId w:val="1"/>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p</w:t>
      </w:r>
      <w:r w:rsidR="005F1470" w:rsidRPr="00F16606">
        <w:rPr>
          <w:rFonts w:ascii="Times New Roman" w:eastAsia="Times New Roman" w:hAnsi="Times New Roman" w:cs="Times New Roman"/>
          <w:kern w:val="0"/>
          <w:lang w:eastAsia="pl-PL"/>
          <w14:ligatures w14:val="none"/>
        </w:rPr>
        <w:t>ojemniki na odpady o pojemności 240l</w:t>
      </w:r>
    </w:p>
    <w:p w14:paraId="33BFD86A" w14:textId="6ACA9501" w:rsidR="005F1470" w:rsidRPr="00F16606" w:rsidRDefault="00936442" w:rsidP="005F1470">
      <w:pPr>
        <w:pStyle w:val="Akapitzlist"/>
        <w:keepLines/>
        <w:numPr>
          <w:ilvl w:val="0"/>
          <w:numId w:val="1"/>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p</w:t>
      </w:r>
      <w:r w:rsidR="005F1470" w:rsidRPr="00F16606">
        <w:rPr>
          <w:rFonts w:ascii="Times New Roman" w:eastAsia="Times New Roman" w:hAnsi="Times New Roman" w:cs="Times New Roman"/>
          <w:kern w:val="0"/>
          <w:lang w:eastAsia="pl-PL"/>
          <w14:ligatures w14:val="none"/>
        </w:rPr>
        <w:t>ojemniki na odpady o pojemności 1100l</w:t>
      </w:r>
    </w:p>
    <w:p w14:paraId="5F0EF3F3" w14:textId="3FF50C3D" w:rsidR="005F1470" w:rsidRPr="00F16606" w:rsidRDefault="00936442" w:rsidP="005F1470">
      <w:pPr>
        <w:pStyle w:val="Akapitzlist"/>
        <w:keepLines/>
        <w:numPr>
          <w:ilvl w:val="0"/>
          <w:numId w:val="1"/>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kontenery o pojemności 7, 11 i 16 m3</w:t>
      </w:r>
    </w:p>
    <w:p w14:paraId="32ED1F72" w14:textId="2B5F694E" w:rsidR="00D53881" w:rsidRPr="00F16606" w:rsidRDefault="00D53881" w:rsidP="005F1470">
      <w:pPr>
        <w:pStyle w:val="Akapitzlist"/>
        <w:keepLines/>
        <w:numPr>
          <w:ilvl w:val="0"/>
          <w:numId w:val="1"/>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 xml:space="preserve">worki o pojemności </w:t>
      </w:r>
      <w:r w:rsidR="00B63FFC" w:rsidRPr="00F16606">
        <w:rPr>
          <w:rFonts w:ascii="Times New Roman" w:eastAsia="Times New Roman" w:hAnsi="Times New Roman" w:cs="Times New Roman"/>
          <w:kern w:val="0"/>
          <w:lang w:eastAsia="pl-PL"/>
          <w14:ligatures w14:val="none"/>
        </w:rPr>
        <w:t>8</w:t>
      </w:r>
      <w:r w:rsidR="001C3CDA" w:rsidRPr="00F16606">
        <w:rPr>
          <w:rFonts w:ascii="Times New Roman" w:eastAsia="Times New Roman" w:hAnsi="Times New Roman" w:cs="Times New Roman"/>
          <w:kern w:val="0"/>
          <w:lang w:eastAsia="pl-PL"/>
          <w14:ligatures w14:val="none"/>
        </w:rPr>
        <w:t>-</w:t>
      </w:r>
      <w:r w:rsidRPr="00F16606">
        <w:rPr>
          <w:rFonts w:ascii="Times New Roman" w:eastAsia="Times New Roman" w:hAnsi="Times New Roman" w:cs="Times New Roman"/>
          <w:kern w:val="0"/>
          <w:lang w:eastAsia="pl-PL"/>
          <w14:ligatures w14:val="none"/>
        </w:rPr>
        <w:t>1</w:t>
      </w:r>
      <w:r w:rsidR="001C3CDA" w:rsidRPr="00F16606">
        <w:rPr>
          <w:rFonts w:ascii="Times New Roman" w:eastAsia="Times New Roman" w:hAnsi="Times New Roman" w:cs="Times New Roman"/>
          <w:kern w:val="0"/>
          <w:lang w:eastAsia="pl-PL"/>
          <w14:ligatures w14:val="none"/>
        </w:rPr>
        <w:t>2</w:t>
      </w:r>
      <w:r w:rsidRPr="00F16606">
        <w:rPr>
          <w:rFonts w:ascii="Times New Roman" w:eastAsia="Times New Roman" w:hAnsi="Times New Roman" w:cs="Times New Roman"/>
          <w:kern w:val="0"/>
          <w:lang w:eastAsia="pl-PL"/>
          <w14:ligatures w14:val="none"/>
        </w:rPr>
        <w:t>0l oznaczone odpowiednimi kolorami w stosunku do każdego rodzaju zbieranego selektywnie odpadu</w:t>
      </w:r>
      <w:r w:rsidR="001E22B7" w:rsidRPr="00F16606">
        <w:rPr>
          <w:rFonts w:ascii="Times New Roman" w:eastAsia="Times New Roman" w:hAnsi="Times New Roman" w:cs="Times New Roman"/>
          <w:kern w:val="0"/>
          <w:lang w:eastAsia="pl-PL"/>
          <w14:ligatures w14:val="none"/>
        </w:rPr>
        <w:t>, odpowiednio:</w:t>
      </w:r>
    </w:p>
    <w:p w14:paraId="2F7776A3" w14:textId="1D0BC831" w:rsidR="001E22B7" w:rsidRPr="00F16606" w:rsidRDefault="001E22B7" w:rsidP="001E22B7">
      <w:pPr>
        <w:pStyle w:val="Akapitzlist"/>
        <w:keepLines/>
        <w:numPr>
          <w:ilvl w:val="0"/>
          <w:numId w:val="2"/>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tworzywa sztuczne, metale, opakowania wielomateriałowe – kolor żółty</w:t>
      </w:r>
    </w:p>
    <w:p w14:paraId="26BAFC02" w14:textId="342ACDD2" w:rsidR="001E22B7" w:rsidRPr="00F16606" w:rsidRDefault="001E22B7" w:rsidP="001E22B7">
      <w:pPr>
        <w:pStyle w:val="Akapitzlist"/>
        <w:keepLines/>
        <w:numPr>
          <w:ilvl w:val="0"/>
          <w:numId w:val="2"/>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szkło – kolor zielony</w:t>
      </w:r>
    </w:p>
    <w:p w14:paraId="1125F8D6" w14:textId="2EF5B70D" w:rsidR="001E22B7" w:rsidRPr="00F16606" w:rsidRDefault="001E22B7" w:rsidP="001E22B7">
      <w:pPr>
        <w:pStyle w:val="Akapitzlist"/>
        <w:keepLines/>
        <w:numPr>
          <w:ilvl w:val="0"/>
          <w:numId w:val="2"/>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papier i tektura – kolor niebieski</w:t>
      </w:r>
    </w:p>
    <w:p w14:paraId="71877458" w14:textId="370658AF" w:rsidR="001E22B7" w:rsidRPr="00F16606" w:rsidRDefault="001E22B7" w:rsidP="001E22B7">
      <w:pPr>
        <w:pStyle w:val="Akapitzlist"/>
        <w:keepLines/>
        <w:numPr>
          <w:ilvl w:val="0"/>
          <w:numId w:val="2"/>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bioodpady kuchenne – kolor brązowy</w:t>
      </w:r>
    </w:p>
    <w:p w14:paraId="7ED1FA9F" w14:textId="7E2B82A5" w:rsidR="00884E66" w:rsidRPr="00F16606" w:rsidRDefault="00884E66" w:rsidP="001E22B7">
      <w:pPr>
        <w:pStyle w:val="Akapitzlist"/>
        <w:keepLines/>
        <w:numPr>
          <w:ilvl w:val="0"/>
          <w:numId w:val="2"/>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popiół z palenisk domowych – kolor szary</w:t>
      </w:r>
    </w:p>
    <w:p w14:paraId="3F82F5CF" w14:textId="5E6920E0" w:rsidR="00884E66" w:rsidRPr="00F16606" w:rsidRDefault="00884E66" w:rsidP="001E22B7">
      <w:pPr>
        <w:pStyle w:val="Akapitzlist"/>
        <w:keepLines/>
        <w:numPr>
          <w:ilvl w:val="0"/>
          <w:numId w:val="2"/>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16606">
        <w:rPr>
          <w:rFonts w:ascii="Times New Roman" w:eastAsia="Times New Roman" w:hAnsi="Times New Roman" w:cs="Times New Roman"/>
          <w:kern w:val="0"/>
          <w:lang w:eastAsia="pl-PL"/>
          <w14:ligatures w14:val="none"/>
        </w:rPr>
        <w:t>niesegregowane (zmieszane) odpady komunalne – kolor czarny</w:t>
      </w:r>
    </w:p>
    <w:p w14:paraId="7E5F733B" w14:textId="222E20F4" w:rsidR="00884E66" w:rsidRPr="00FD0030" w:rsidRDefault="00505E46" w:rsidP="00B511A6">
      <w:pPr>
        <w:keepLines/>
        <w:autoSpaceDE w:val="0"/>
        <w:autoSpaceDN w:val="0"/>
        <w:adjustRightInd w:val="0"/>
        <w:spacing w:before="120" w:after="120" w:line="240" w:lineRule="auto"/>
        <w:ind w:firstLine="360"/>
        <w:jc w:val="both"/>
        <w:rPr>
          <w:rFonts w:ascii="Times New Roman" w:eastAsia="Times New Roman" w:hAnsi="Times New Roman" w:cs="Times New Roman"/>
          <w:kern w:val="0"/>
          <w:lang w:eastAsia="pl-PL"/>
          <w14:ligatures w14:val="none"/>
        </w:rPr>
      </w:pPr>
      <w:r w:rsidRPr="00FD0030">
        <w:rPr>
          <w:rFonts w:ascii="Times New Roman" w:eastAsia="Times New Roman" w:hAnsi="Times New Roman" w:cs="Times New Roman"/>
          <w:b/>
          <w:bCs/>
          <w:kern w:val="0"/>
          <w:lang w:eastAsia="pl-PL"/>
          <w14:ligatures w14:val="none"/>
        </w:rPr>
        <w:t xml:space="preserve">§4.  </w:t>
      </w:r>
      <w:r w:rsidRPr="00FD0030">
        <w:rPr>
          <w:rFonts w:ascii="Times New Roman" w:eastAsia="Times New Roman" w:hAnsi="Times New Roman" w:cs="Times New Roman"/>
          <w:kern w:val="0"/>
          <w:lang w:eastAsia="pl-PL"/>
          <w14:ligatures w14:val="none"/>
        </w:rPr>
        <w:t>Wszelkie przypadki niewłaściwego świadczenia usług przez przedsiębiorcę odbierającego odpady komunalne od właścicieli nieruchomoś</w:t>
      </w:r>
      <w:r w:rsidR="00D24B8A" w:rsidRPr="00FD0030">
        <w:rPr>
          <w:rFonts w:ascii="Times New Roman" w:eastAsia="Times New Roman" w:hAnsi="Times New Roman" w:cs="Times New Roman"/>
          <w:kern w:val="0"/>
          <w:lang w:eastAsia="pl-PL"/>
          <w14:ligatures w14:val="none"/>
        </w:rPr>
        <w:t>ci</w:t>
      </w:r>
      <w:r w:rsidRPr="00FD0030">
        <w:rPr>
          <w:rFonts w:ascii="Times New Roman" w:eastAsia="Times New Roman" w:hAnsi="Times New Roman" w:cs="Times New Roman"/>
          <w:kern w:val="0"/>
          <w:lang w:eastAsia="pl-PL"/>
          <w14:ligatures w14:val="none"/>
        </w:rPr>
        <w:t xml:space="preserve"> lub przez prowadzącego</w:t>
      </w:r>
      <w:r w:rsidR="008D1728">
        <w:rPr>
          <w:rFonts w:ascii="Times New Roman" w:eastAsia="Times New Roman" w:hAnsi="Times New Roman" w:cs="Times New Roman"/>
          <w:kern w:val="0"/>
          <w:lang w:eastAsia="pl-PL"/>
          <w14:ligatures w14:val="none"/>
        </w:rPr>
        <w:t xml:space="preserve"> </w:t>
      </w:r>
      <w:r w:rsidRPr="00FD0030">
        <w:rPr>
          <w:rFonts w:ascii="Times New Roman" w:eastAsia="Times New Roman" w:hAnsi="Times New Roman" w:cs="Times New Roman"/>
          <w:kern w:val="0"/>
          <w:lang w:eastAsia="pl-PL"/>
          <w14:ligatures w14:val="none"/>
        </w:rPr>
        <w:t xml:space="preserve">punkt selektywnego zbierania odpadów komunalnych </w:t>
      </w:r>
      <w:r w:rsidR="00D24B8A" w:rsidRPr="00FD0030">
        <w:rPr>
          <w:rFonts w:ascii="Times New Roman" w:eastAsia="Times New Roman" w:hAnsi="Times New Roman" w:cs="Times New Roman"/>
          <w:kern w:val="0"/>
          <w:lang w:eastAsia="pl-PL"/>
          <w14:ligatures w14:val="none"/>
        </w:rPr>
        <w:t>(dalej jako „PSZOK”), można zgłaszać:</w:t>
      </w:r>
    </w:p>
    <w:p w14:paraId="514E0D7E" w14:textId="19AD533A" w:rsidR="00D24B8A" w:rsidRPr="00FD0030" w:rsidRDefault="00D24B8A" w:rsidP="00D24B8A">
      <w:pPr>
        <w:pStyle w:val="Akapitzlist"/>
        <w:keepLines/>
        <w:numPr>
          <w:ilvl w:val="0"/>
          <w:numId w:val="3"/>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D0030">
        <w:rPr>
          <w:rFonts w:ascii="Times New Roman" w:eastAsia="Times New Roman" w:hAnsi="Times New Roman" w:cs="Times New Roman"/>
          <w:kern w:val="0"/>
          <w:lang w:eastAsia="pl-PL"/>
          <w14:ligatures w14:val="none"/>
        </w:rPr>
        <w:t>osobiście w Urzędzie Gminy Gniewino</w:t>
      </w:r>
      <w:r w:rsidR="00CC2988">
        <w:rPr>
          <w:rFonts w:ascii="Times New Roman" w:eastAsia="Times New Roman" w:hAnsi="Times New Roman" w:cs="Times New Roman"/>
          <w:kern w:val="0"/>
          <w:lang w:eastAsia="pl-PL"/>
          <w14:ligatures w14:val="none"/>
        </w:rPr>
        <w:t xml:space="preserve"> </w:t>
      </w:r>
      <w:r w:rsidR="00DF1BFD" w:rsidRPr="00FD0030">
        <w:rPr>
          <w:rFonts w:ascii="Times New Roman" w:eastAsia="Times New Roman" w:hAnsi="Times New Roman" w:cs="Times New Roman"/>
          <w:kern w:val="0"/>
          <w:lang w:eastAsia="pl-PL"/>
          <w14:ligatures w14:val="none"/>
        </w:rPr>
        <w:t>przy ul. Pomorskiej 20/4</w:t>
      </w:r>
    </w:p>
    <w:p w14:paraId="1190CF78" w14:textId="1A8CF77A" w:rsidR="00DF1BFD" w:rsidRPr="00FD0030" w:rsidRDefault="00DF1BFD" w:rsidP="00D24B8A">
      <w:pPr>
        <w:pStyle w:val="Akapitzlist"/>
        <w:keepLines/>
        <w:numPr>
          <w:ilvl w:val="0"/>
          <w:numId w:val="3"/>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D0030">
        <w:rPr>
          <w:rFonts w:ascii="Times New Roman" w:eastAsia="Times New Roman" w:hAnsi="Times New Roman" w:cs="Times New Roman"/>
          <w:kern w:val="0"/>
          <w:lang w:eastAsia="pl-PL"/>
          <w14:ligatures w14:val="none"/>
        </w:rPr>
        <w:t>telefonicznie pod numerem telefonu: 58 670 66 14</w:t>
      </w:r>
    </w:p>
    <w:p w14:paraId="43ABD6CA" w14:textId="5ACCAD07" w:rsidR="00DF1BFD" w:rsidRPr="00FD0030" w:rsidRDefault="00DF1BFD" w:rsidP="00D24B8A">
      <w:pPr>
        <w:pStyle w:val="Akapitzlist"/>
        <w:keepLines/>
        <w:numPr>
          <w:ilvl w:val="0"/>
          <w:numId w:val="3"/>
        </w:numPr>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FD0030">
        <w:rPr>
          <w:rFonts w:ascii="Times New Roman" w:eastAsia="Times New Roman" w:hAnsi="Times New Roman" w:cs="Times New Roman"/>
          <w:kern w:val="0"/>
          <w:lang w:eastAsia="pl-PL"/>
          <w14:ligatures w14:val="none"/>
        </w:rPr>
        <w:t xml:space="preserve">mailowo na adres: </w:t>
      </w:r>
      <w:hyperlink r:id="rId7" w:history="1">
        <w:r w:rsidRPr="00FD0030">
          <w:rPr>
            <w:rStyle w:val="Hipercze"/>
            <w:rFonts w:ascii="Times New Roman" w:eastAsia="Times New Roman" w:hAnsi="Times New Roman" w:cs="Times New Roman"/>
            <w:kern w:val="0"/>
            <w:lang w:eastAsia="pl-PL"/>
            <w14:ligatures w14:val="none"/>
          </w:rPr>
          <w:t>gniewino@gniewino.pl</w:t>
        </w:r>
      </w:hyperlink>
    </w:p>
    <w:p w14:paraId="47D61FB9" w14:textId="100D9A9E" w:rsidR="00016461" w:rsidRPr="00FD0030" w:rsidRDefault="00715743" w:rsidP="007056E7">
      <w:pPr>
        <w:pStyle w:val="Akapitzlist"/>
        <w:keepLines/>
        <w:numPr>
          <w:ilvl w:val="0"/>
          <w:numId w:val="3"/>
        </w:numPr>
        <w:autoSpaceDE w:val="0"/>
        <w:autoSpaceDN w:val="0"/>
        <w:adjustRightInd w:val="0"/>
        <w:spacing w:before="120" w:after="120" w:line="240" w:lineRule="auto"/>
        <w:jc w:val="both"/>
        <w:rPr>
          <w:rFonts w:ascii="Times New Roman" w:hAnsi="Times New Roman" w:cs="Times New Roman"/>
        </w:rPr>
      </w:pPr>
      <w:r>
        <w:rPr>
          <w:rFonts w:ascii="Times New Roman" w:eastAsia="Times New Roman" w:hAnsi="Times New Roman" w:cs="Times New Roman"/>
          <w:kern w:val="0"/>
          <w:lang w:eastAsia="pl-PL"/>
          <w14:ligatures w14:val="none"/>
        </w:rPr>
        <w:t>w sekretariacie Urzędu Gminy Gniewino lub pisemnie n</w:t>
      </w:r>
      <w:r w:rsidR="00DF1BFD" w:rsidRPr="00FD0030">
        <w:rPr>
          <w:rFonts w:ascii="Times New Roman" w:eastAsia="Times New Roman" w:hAnsi="Times New Roman" w:cs="Times New Roman"/>
          <w:kern w:val="0"/>
          <w:lang w:eastAsia="pl-PL"/>
          <w14:ligatures w14:val="none"/>
        </w:rPr>
        <w:t>a adres</w:t>
      </w:r>
      <w:r w:rsidR="007056E7" w:rsidRPr="00FD0030">
        <w:rPr>
          <w:rFonts w:ascii="Times New Roman" w:eastAsia="Times New Roman" w:hAnsi="Times New Roman" w:cs="Times New Roman"/>
          <w:kern w:val="0"/>
          <w:lang w:eastAsia="pl-PL"/>
          <w14:ligatures w14:val="none"/>
        </w:rPr>
        <w:t xml:space="preserve">: Urząd Gminy Gniewino ul. Pomorska 8, 84-250 Gniewino </w:t>
      </w:r>
    </w:p>
    <w:p w14:paraId="4B92DE79" w14:textId="3BBA89DB" w:rsidR="00493ED8" w:rsidRDefault="00FD0030" w:rsidP="00B511A6">
      <w:pPr>
        <w:keepLines/>
        <w:autoSpaceDE w:val="0"/>
        <w:autoSpaceDN w:val="0"/>
        <w:adjustRightInd w:val="0"/>
        <w:spacing w:before="120" w:after="120" w:line="240" w:lineRule="auto"/>
        <w:ind w:firstLine="360"/>
        <w:jc w:val="both"/>
        <w:rPr>
          <w:rFonts w:ascii="Times New Roman" w:hAnsi="Times New Roman" w:cs="Times New Roman"/>
        </w:rPr>
      </w:pPr>
      <w:r w:rsidRPr="00FD0030">
        <w:rPr>
          <w:rFonts w:ascii="Times New Roman" w:hAnsi="Times New Roman" w:cs="Times New Roman"/>
          <w:b/>
          <w:bCs/>
        </w:rPr>
        <w:t>§5</w:t>
      </w:r>
      <w:r>
        <w:rPr>
          <w:rFonts w:ascii="Times New Roman" w:hAnsi="Times New Roman" w:cs="Times New Roman"/>
          <w:b/>
          <w:bCs/>
        </w:rPr>
        <w:t xml:space="preserve">. </w:t>
      </w:r>
      <w:r w:rsidR="00D877F5" w:rsidRPr="00D877F5">
        <w:rPr>
          <w:rFonts w:ascii="Times New Roman" w:hAnsi="Times New Roman" w:cs="Times New Roman"/>
        </w:rPr>
        <w:t>1.</w:t>
      </w:r>
      <w:r w:rsidR="00D877F5">
        <w:rPr>
          <w:rFonts w:ascii="Times New Roman" w:hAnsi="Times New Roman" w:cs="Times New Roman"/>
          <w:b/>
          <w:bCs/>
        </w:rPr>
        <w:t xml:space="preserve"> </w:t>
      </w:r>
      <w:r>
        <w:rPr>
          <w:rFonts w:ascii="Times New Roman" w:hAnsi="Times New Roman" w:cs="Times New Roman"/>
        </w:rPr>
        <w:t>W zabudowie jednorodzinnej odbiorowi podlegają odpady wymienione w §2 ust. 2 pkt. 1-7 oraz 2</w:t>
      </w:r>
      <w:r w:rsidR="00702E06">
        <w:rPr>
          <w:rFonts w:ascii="Times New Roman" w:hAnsi="Times New Roman" w:cs="Times New Roman"/>
        </w:rPr>
        <w:t>2</w:t>
      </w:r>
      <w:r w:rsidR="00435482">
        <w:rPr>
          <w:rFonts w:ascii="Times New Roman" w:hAnsi="Times New Roman" w:cs="Times New Roman"/>
        </w:rPr>
        <w:t>, które zostały wystawione do odbioru przed posesję najpóźniej w dniu odbioru odpadów do godziny 7:00</w:t>
      </w:r>
      <w:r w:rsidR="00493ED8">
        <w:rPr>
          <w:rFonts w:ascii="Times New Roman" w:hAnsi="Times New Roman" w:cs="Times New Roman"/>
        </w:rPr>
        <w:t xml:space="preserve"> </w:t>
      </w:r>
      <w:r w:rsidR="00702E06">
        <w:rPr>
          <w:rFonts w:ascii="Times New Roman" w:hAnsi="Times New Roman" w:cs="Times New Roman"/>
        </w:rPr>
        <w:br/>
      </w:r>
      <w:r w:rsidR="00493ED8">
        <w:rPr>
          <w:rFonts w:ascii="Times New Roman" w:hAnsi="Times New Roman" w:cs="Times New Roman"/>
        </w:rPr>
        <w:t>w miejscu gwarantującym dojazd pojazdu odbierającego odpady.</w:t>
      </w:r>
    </w:p>
    <w:p w14:paraId="075E7019" w14:textId="3F7C2E2F" w:rsidR="005864BC" w:rsidRDefault="00493ED8" w:rsidP="00FD0030">
      <w:pPr>
        <w:keepLines/>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t>2. W zabudowie wielorodzinnej odbiorowi podlegają odpady komunalne wymienione w §2 ust. 2 pkt. 1-7</w:t>
      </w:r>
      <w:r w:rsidR="005864BC">
        <w:rPr>
          <w:rFonts w:ascii="Times New Roman" w:hAnsi="Times New Roman" w:cs="Times New Roman"/>
        </w:rPr>
        <w:t xml:space="preserve"> </w:t>
      </w:r>
      <w:r w:rsidR="008B7ECC">
        <w:rPr>
          <w:rFonts w:ascii="Times New Roman" w:hAnsi="Times New Roman" w:cs="Times New Roman"/>
        </w:rPr>
        <w:br/>
      </w:r>
      <w:r w:rsidR="005864BC">
        <w:rPr>
          <w:rFonts w:ascii="Times New Roman" w:hAnsi="Times New Roman" w:cs="Times New Roman"/>
        </w:rPr>
        <w:t>i 2</w:t>
      </w:r>
      <w:r w:rsidR="008B7ECC">
        <w:rPr>
          <w:rFonts w:ascii="Times New Roman" w:hAnsi="Times New Roman" w:cs="Times New Roman"/>
        </w:rPr>
        <w:t>2</w:t>
      </w:r>
      <w:r w:rsidR="005864BC">
        <w:rPr>
          <w:rFonts w:ascii="Times New Roman" w:hAnsi="Times New Roman" w:cs="Times New Roman"/>
        </w:rPr>
        <w:t xml:space="preserve"> znajdujące się w altanach śmietnikowych lub z miejsc wyznaczonych do gromadzenia odpadów, do których zapewniony jest dojazd pojazdem odbierającym odpady komunalne. </w:t>
      </w:r>
    </w:p>
    <w:p w14:paraId="2BC46004" w14:textId="147398F5" w:rsidR="00FD0030" w:rsidRDefault="005864BC" w:rsidP="00FD0030">
      <w:pPr>
        <w:keepLines/>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t>3. Odpady komunalne wystawione w innych miejsc</w:t>
      </w:r>
      <w:r w:rsidR="001B0970">
        <w:rPr>
          <w:rFonts w:ascii="Times New Roman" w:hAnsi="Times New Roman" w:cs="Times New Roman"/>
        </w:rPr>
        <w:t xml:space="preserve">ach niż określone w ust. 1 i 2 lub, do których nie jest zapewniony dojazd pojazdem odbierającym odpady, nie zostaną odebrane. </w:t>
      </w:r>
    </w:p>
    <w:p w14:paraId="7CF3C79B" w14:textId="59768BC5" w:rsidR="001B0970" w:rsidRDefault="001B0970" w:rsidP="00FD0030">
      <w:pPr>
        <w:keepLines/>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t>4. Przy odbieraniu zapełnionych worków z odpadami segregowanymi z nieruchomości w zabudowie jednorodzinnej</w:t>
      </w:r>
      <w:r w:rsidR="00A25309">
        <w:rPr>
          <w:rFonts w:ascii="Times New Roman" w:hAnsi="Times New Roman" w:cs="Times New Roman"/>
        </w:rPr>
        <w:t>,</w:t>
      </w:r>
      <w:r>
        <w:rPr>
          <w:rFonts w:ascii="Times New Roman" w:hAnsi="Times New Roman" w:cs="Times New Roman"/>
        </w:rPr>
        <w:t xml:space="preserve"> przedsiębio</w:t>
      </w:r>
      <w:r w:rsidR="0069417F">
        <w:rPr>
          <w:rFonts w:ascii="Times New Roman" w:hAnsi="Times New Roman" w:cs="Times New Roman"/>
        </w:rPr>
        <w:t>r</w:t>
      </w:r>
      <w:r>
        <w:rPr>
          <w:rFonts w:ascii="Times New Roman" w:hAnsi="Times New Roman" w:cs="Times New Roman"/>
        </w:rPr>
        <w:t xml:space="preserve">ca wyłoniony w trybie przetargu będzie przekazywał worki </w:t>
      </w:r>
      <w:r w:rsidR="0069417F">
        <w:rPr>
          <w:rFonts w:ascii="Times New Roman" w:hAnsi="Times New Roman" w:cs="Times New Roman"/>
        </w:rPr>
        <w:t>puste za każdy odebrany worek z odpadami segregowanymi w stosunku 1:1.</w:t>
      </w:r>
    </w:p>
    <w:p w14:paraId="1359495F" w14:textId="39328781" w:rsidR="0032743D" w:rsidRPr="00A25309" w:rsidRDefault="0032743D" w:rsidP="00FD0030">
      <w:pPr>
        <w:keepLines/>
        <w:autoSpaceDE w:val="0"/>
        <w:autoSpaceDN w:val="0"/>
        <w:adjustRightInd w:val="0"/>
        <w:spacing w:before="120" w:after="120" w:line="240" w:lineRule="auto"/>
        <w:jc w:val="both"/>
        <w:rPr>
          <w:rFonts w:ascii="Times New Roman" w:hAnsi="Times New Roman" w:cs="Times New Roman"/>
        </w:rPr>
      </w:pPr>
      <w:r>
        <w:rPr>
          <w:rFonts w:ascii="Times New Roman" w:hAnsi="Times New Roman" w:cs="Times New Roman"/>
        </w:rPr>
        <w:t xml:space="preserve">5. </w:t>
      </w:r>
      <w:r w:rsidRPr="00A25309">
        <w:rPr>
          <w:rFonts w:ascii="Times New Roman" w:hAnsi="Times New Roman" w:cs="Times New Roman"/>
        </w:rPr>
        <w:t>Właściciel</w:t>
      </w:r>
      <w:r w:rsidR="00A25309" w:rsidRPr="00A25309">
        <w:rPr>
          <w:rFonts w:ascii="Times New Roman" w:hAnsi="Times New Roman" w:cs="Times New Roman"/>
        </w:rPr>
        <w:t>e</w:t>
      </w:r>
      <w:r w:rsidRPr="00A25309">
        <w:rPr>
          <w:rFonts w:ascii="Times New Roman" w:hAnsi="Times New Roman" w:cs="Times New Roman"/>
        </w:rPr>
        <w:t xml:space="preserve"> nieruchomości zabudowanej domkiem letniskowym lub innej wykorzystywanej na cele </w:t>
      </w:r>
      <w:proofErr w:type="spellStart"/>
      <w:r w:rsidRPr="00A25309">
        <w:rPr>
          <w:rFonts w:ascii="Times New Roman" w:hAnsi="Times New Roman" w:cs="Times New Roman"/>
        </w:rPr>
        <w:t>rekreacyjno</w:t>
      </w:r>
      <w:proofErr w:type="spellEnd"/>
      <w:r w:rsidR="00A25309">
        <w:rPr>
          <w:rFonts w:ascii="Times New Roman" w:hAnsi="Times New Roman" w:cs="Times New Roman"/>
        </w:rPr>
        <w:t xml:space="preserve"> </w:t>
      </w:r>
      <w:r w:rsidRPr="00A25309">
        <w:rPr>
          <w:rFonts w:ascii="Times New Roman" w:hAnsi="Times New Roman" w:cs="Times New Roman"/>
        </w:rPr>
        <w:t>-</w:t>
      </w:r>
      <w:r w:rsidR="00A25309">
        <w:rPr>
          <w:rFonts w:ascii="Times New Roman" w:hAnsi="Times New Roman" w:cs="Times New Roman"/>
        </w:rPr>
        <w:t xml:space="preserve"> </w:t>
      </w:r>
      <w:r w:rsidRPr="00A25309">
        <w:rPr>
          <w:rFonts w:ascii="Times New Roman" w:hAnsi="Times New Roman" w:cs="Times New Roman"/>
        </w:rPr>
        <w:t xml:space="preserve">wypoczynkowe odbierają worki na odpady segregowane oraz zmieszane w Urzędzie Gminy Gniewino ul. Pomorska 20/4 w Gniewinie w godzinach pracy Urzędu </w:t>
      </w:r>
      <w:r w:rsidR="00C82E5F" w:rsidRPr="00A25309">
        <w:rPr>
          <w:rFonts w:ascii="Times New Roman" w:hAnsi="Times New Roman" w:cs="Times New Roman"/>
        </w:rPr>
        <w:t xml:space="preserve">albo w godzinach funkcjonowania PSZOK przy ul. Mostowej 1 w Gniewinie. </w:t>
      </w:r>
    </w:p>
    <w:p w14:paraId="5C107E80" w14:textId="275C10A0" w:rsidR="00365F88" w:rsidRDefault="00C82E5F" w:rsidP="00365F88">
      <w:pPr>
        <w:keepLines/>
        <w:autoSpaceDE w:val="0"/>
        <w:autoSpaceDN w:val="0"/>
        <w:adjustRightInd w:val="0"/>
        <w:spacing w:before="120" w:after="120" w:line="240" w:lineRule="auto"/>
        <w:jc w:val="both"/>
        <w:rPr>
          <w:rFonts w:ascii="Times New Roman" w:hAnsi="Times New Roman" w:cs="Times New Roman"/>
        </w:rPr>
      </w:pPr>
      <w:r w:rsidRPr="00A25309">
        <w:rPr>
          <w:rFonts w:ascii="Times New Roman" w:hAnsi="Times New Roman" w:cs="Times New Roman"/>
        </w:rPr>
        <w:t>6.</w:t>
      </w:r>
      <w:r w:rsidR="006F591D">
        <w:rPr>
          <w:rFonts w:ascii="Times New Roman" w:hAnsi="Times New Roman" w:cs="Times New Roman"/>
        </w:rPr>
        <w:t xml:space="preserve"> </w:t>
      </w:r>
      <w:r w:rsidRPr="00A25309">
        <w:rPr>
          <w:rFonts w:ascii="Times New Roman" w:hAnsi="Times New Roman" w:cs="Times New Roman"/>
        </w:rPr>
        <w:t xml:space="preserve">Worki służące do gromadzenia odpadów dostarcza właścicielom nieruchomości </w:t>
      </w:r>
      <w:r w:rsidR="001C3CDA">
        <w:rPr>
          <w:rFonts w:ascii="Times New Roman" w:hAnsi="Times New Roman" w:cs="Times New Roman"/>
        </w:rPr>
        <w:t xml:space="preserve">zamieszkałych </w:t>
      </w:r>
      <w:r w:rsidRPr="00A25309">
        <w:rPr>
          <w:rFonts w:ascii="Times New Roman" w:hAnsi="Times New Roman" w:cs="Times New Roman"/>
        </w:rPr>
        <w:t>wykonawca, który zawarł z Gmin</w:t>
      </w:r>
      <w:r w:rsidR="00365F88">
        <w:rPr>
          <w:rFonts w:ascii="Times New Roman" w:hAnsi="Times New Roman" w:cs="Times New Roman"/>
        </w:rPr>
        <w:t>ą</w:t>
      </w:r>
      <w:r w:rsidRPr="00A25309">
        <w:rPr>
          <w:rFonts w:ascii="Times New Roman" w:hAnsi="Times New Roman" w:cs="Times New Roman"/>
        </w:rPr>
        <w:t xml:space="preserve"> umowę na odbiór i transport odpadów.</w:t>
      </w:r>
    </w:p>
    <w:p w14:paraId="3C8AF9C5" w14:textId="69518AC0" w:rsidR="00FD0030" w:rsidRPr="00A25309" w:rsidRDefault="00C100C4" w:rsidP="00B511A6">
      <w:pPr>
        <w:keepLines/>
        <w:autoSpaceDE w:val="0"/>
        <w:autoSpaceDN w:val="0"/>
        <w:adjustRightInd w:val="0"/>
        <w:spacing w:before="120" w:after="120" w:line="240" w:lineRule="auto"/>
        <w:ind w:firstLine="708"/>
        <w:jc w:val="both"/>
        <w:rPr>
          <w:rFonts w:ascii="Times New Roman" w:hAnsi="Times New Roman" w:cs="Times New Roman"/>
        </w:rPr>
      </w:pPr>
      <w:r w:rsidRPr="00A25309">
        <w:rPr>
          <w:rFonts w:ascii="Times New Roman" w:hAnsi="Times New Roman" w:cs="Times New Roman"/>
          <w:b/>
          <w:bCs/>
        </w:rPr>
        <w:t>§6.</w:t>
      </w:r>
      <w:r w:rsidRPr="00A25309">
        <w:rPr>
          <w:rFonts w:ascii="Times New Roman" w:hAnsi="Times New Roman" w:cs="Times New Roman"/>
        </w:rPr>
        <w:t xml:space="preserve"> 1. W zamian za uiszczoną opłatę za gospodarowanie odp</w:t>
      </w:r>
      <w:r w:rsidR="00EC75A5" w:rsidRPr="00A25309">
        <w:rPr>
          <w:rFonts w:ascii="Times New Roman" w:hAnsi="Times New Roman" w:cs="Times New Roman"/>
        </w:rPr>
        <w:t>a</w:t>
      </w:r>
      <w:r w:rsidRPr="00A25309">
        <w:rPr>
          <w:rFonts w:ascii="Times New Roman" w:hAnsi="Times New Roman" w:cs="Times New Roman"/>
        </w:rPr>
        <w:t>dami komunalnymi</w:t>
      </w:r>
      <w:r w:rsidR="008A40AF">
        <w:rPr>
          <w:rFonts w:ascii="Times New Roman" w:hAnsi="Times New Roman" w:cs="Times New Roman"/>
        </w:rPr>
        <w:t>,</w:t>
      </w:r>
      <w:r w:rsidRPr="00A25309">
        <w:rPr>
          <w:rFonts w:ascii="Times New Roman" w:hAnsi="Times New Roman" w:cs="Times New Roman"/>
        </w:rPr>
        <w:t xml:space="preserve"> </w:t>
      </w:r>
      <w:r w:rsidR="00EC75A5" w:rsidRPr="00A25309">
        <w:rPr>
          <w:rFonts w:ascii="Times New Roman" w:hAnsi="Times New Roman" w:cs="Times New Roman"/>
        </w:rPr>
        <w:t xml:space="preserve">właściciele nieruchomości mogą bez dodatkowych opłat dostarczać odpady wymienione w ust. 2 do PSZOK prowadzonego przez gminę, zlokalizowanego w miejscowości </w:t>
      </w:r>
      <w:r w:rsidR="00365F88">
        <w:rPr>
          <w:rFonts w:ascii="Times New Roman" w:hAnsi="Times New Roman" w:cs="Times New Roman"/>
        </w:rPr>
        <w:t xml:space="preserve"> </w:t>
      </w:r>
      <w:r w:rsidR="00EC75A5" w:rsidRPr="00A25309">
        <w:rPr>
          <w:rFonts w:ascii="Times New Roman" w:hAnsi="Times New Roman" w:cs="Times New Roman"/>
        </w:rPr>
        <w:t xml:space="preserve">Gniewino ul. Mostowa 1. </w:t>
      </w:r>
    </w:p>
    <w:p w14:paraId="02B45908" w14:textId="13B07AC9" w:rsidR="005F4A1B" w:rsidRPr="00A25309" w:rsidRDefault="005F4A1B" w:rsidP="00365F88">
      <w:pPr>
        <w:keepLines/>
        <w:autoSpaceDE w:val="0"/>
        <w:autoSpaceDN w:val="0"/>
        <w:adjustRightInd w:val="0"/>
        <w:spacing w:before="120" w:after="120" w:line="240" w:lineRule="auto"/>
        <w:jc w:val="both"/>
        <w:rPr>
          <w:rFonts w:ascii="Times New Roman" w:hAnsi="Times New Roman" w:cs="Times New Roman"/>
        </w:rPr>
      </w:pPr>
      <w:r w:rsidRPr="00A25309">
        <w:rPr>
          <w:rFonts w:ascii="Times New Roman" w:hAnsi="Times New Roman" w:cs="Times New Roman"/>
        </w:rPr>
        <w:lastRenderedPageBreak/>
        <w:t>2. Do PSZOK przyjmuje się następujące rodzaje odpadów:</w:t>
      </w:r>
    </w:p>
    <w:p w14:paraId="1D5BCCB4" w14:textId="13F82459" w:rsidR="005F4A1B" w:rsidRPr="00A25309" w:rsidRDefault="005F4A1B" w:rsidP="00D921DF">
      <w:pPr>
        <w:keepLines/>
        <w:autoSpaceDE w:val="0"/>
        <w:autoSpaceDN w:val="0"/>
        <w:adjustRightInd w:val="0"/>
        <w:spacing w:before="120" w:after="120" w:line="240" w:lineRule="auto"/>
        <w:jc w:val="both"/>
        <w:rPr>
          <w:rFonts w:ascii="Times New Roman" w:hAnsi="Times New Roman" w:cs="Times New Roman"/>
        </w:rPr>
      </w:pPr>
      <w:r w:rsidRPr="00A25309">
        <w:rPr>
          <w:rFonts w:ascii="Times New Roman" w:hAnsi="Times New Roman" w:cs="Times New Roman"/>
        </w:rPr>
        <w:t>a) papier i tektura,</w:t>
      </w:r>
    </w:p>
    <w:p w14:paraId="0D81DE53" w14:textId="678EE084" w:rsidR="005F4A1B" w:rsidRPr="00A25309" w:rsidRDefault="005F4A1B" w:rsidP="00D921DF">
      <w:pPr>
        <w:keepLines/>
        <w:autoSpaceDE w:val="0"/>
        <w:autoSpaceDN w:val="0"/>
        <w:adjustRightInd w:val="0"/>
        <w:spacing w:before="120" w:after="120" w:line="240" w:lineRule="auto"/>
        <w:jc w:val="both"/>
        <w:rPr>
          <w:rFonts w:ascii="Times New Roman" w:hAnsi="Times New Roman" w:cs="Times New Roman"/>
        </w:rPr>
      </w:pPr>
      <w:r w:rsidRPr="00A25309">
        <w:rPr>
          <w:rFonts w:ascii="Times New Roman" w:hAnsi="Times New Roman" w:cs="Times New Roman"/>
        </w:rPr>
        <w:t>b) tworzywa sztuczne (plastik),</w:t>
      </w:r>
    </w:p>
    <w:p w14:paraId="3C704CC4" w14:textId="296DD111" w:rsidR="005F4A1B" w:rsidRPr="00A25309" w:rsidRDefault="005F4A1B" w:rsidP="00D921DF">
      <w:pPr>
        <w:keepLines/>
        <w:autoSpaceDE w:val="0"/>
        <w:autoSpaceDN w:val="0"/>
        <w:adjustRightInd w:val="0"/>
        <w:spacing w:before="120" w:after="120" w:line="240" w:lineRule="auto"/>
        <w:jc w:val="both"/>
        <w:rPr>
          <w:rFonts w:ascii="Times New Roman" w:hAnsi="Times New Roman" w:cs="Times New Roman"/>
        </w:rPr>
      </w:pPr>
      <w:r w:rsidRPr="00A25309">
        <w:rPr>
          <w:rFonts w:ascii="Times New Roman" w:hAnsi="Times New Roman" w:cs="Times New Roman"/>
        </w:rPr>
        <w:t>c) opakowania wielomateriałowe,</w:t>
      </w:r>
    </w:p>
    <w:p w14:paraId="3DC64660" w14:textId="65B8C558" w:rsidR="005F4A1B" w:rsidRPr="00A25309" w:rsidRDefault="005F4A1B" w:rsidP="00D921DF">
      <w:pPr>
        <w:keepLines/>
        <w:autoSpaceDE w:val="0"/>
        <w:autoSpaceDN w:val="0"/>
        <w:adjustRightInd w:val="0"/>
        <w:spacing w:before="120" w:after="120" w:line="240" w:lineRule="auto"/>
        <w:jc w:val="both"/>
        <w:rPr>
          <w:rFonts w:ascii="Times New Roman" w:hAnsi="Times New Roman" w:cs="Times New Roman"/>
        </w:rPr>
      </w:pPr>
      <w:r w:rsidRPr="00A25309">
        <w:rPr>
          <w:rFonts w:ascii="Times New Roman" w:hAnsi="Times New Roman" w:cs="Times New Roman"/>
        </w:rPr>
        <w:t>d)</w:t>
      </w:r>
      <w:r w:rsidR="00A24FBE" w:rsidRPr="00A25309">
        <w:rPr>
          <w:rFonts w:ascii="Times New Roman" w:hAnsi="Times New Roman" w:cs="Times New Roman"/>
        </w:rPr>
        <w:t xml:space="preserve"> szkło oraz opakowania ze szkła,</w:t>
      </w:r>
    </w:p>
    <w:p w14:paraId="15D38DD8" w14:textId="76057F24" w:rsidR="00A24FBE" w:rsidRPr="00A25309" w:rsidRDefault="00A24FBE" w:rsidP="00D921DF">
      <w:pPr>
        <w:keepLines/>
        <w:autoSpaceDE w:val="0"/>
        <w:autoSpaceDN w:val="0"/>
        <w:adjustRightInd w:val="0"/>
        <w:spacing w:before="120" w:after="120" w:line="240" w:lineRule="auto"/>
        <w:jc w:val="both"/>
        <w:rPr>
          <w:rFonts w:ascii="Times New Roman" w:hAnsi="Times New Roman" w:cs="Times New Roman"/>
        </w:rPr>
      </w:pPr>
      <w:r w:rsidRPr="00A25309">
        <w:rPr>
          <w:rFonts w:ascii="Times New Roman" w:hAnsi="Times New Roman" w:cs="Times New Roman"/>
        </w:rPr>
        <w:t>e) bioodpady zielone (trawa, liście, drobne gałęzie)</w:t>
      </w:r>
    </w:p>
    <w:p w14:paraId="2428D74E" w14:textId="115A95AD" w:rsidR="00A24FBE" w:rsidRPr="00A25309" w:rsidRDefault="00A24FBE" w:rsidP="00D921DF">
      <w:pPr>
        <w:keepLines/>
        <w:autoSpaceDE w:val="0"/>
        <w:autoSpaceDN w:val="0"/>
        <w:adjustRightInd w:val="0"/>
        <w:spacing w:before="120" w:after="120" w:line="240" w:lineRule="auto"/>
        <w:jc w:val="both"/>
        <w:rPr>
          <w:rFonts w:ascii="Times New Roman" w:hAnsi="Times New Roman" w:cs="Times New Roman"/>
        </w:rPr>
      </w:pPr>
      <w:r w:rsidRPr="00A25309">
        <w:rPr>
          <w:rFonts w:ascii="Times New Roman" w:hAnsi="Times New Roman" w:cs="Times New Roman"/>
        </w:rPr>
        <w:t>f) przeterminowane leki i chemikalia w opakowaniach oraz opakowania po nich,</w:t>
      </w:r>
    </w:p>
    <w:p w14:paraId="2CBD16E3" w14:textId="64B572B3" w:rsidR="00163F55" w:rsidRPr="00A25309" w:rsidRDefault="00163F55" w:rsidP="00D921D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hAnsi="Times New Roman" w:cs="Times New Roman"/>
        </w:rPr>
        <w:t xml:space="preserve">g) </w:t>
      </w:r>
      <w:r w:rsidRPr="00A25309">
        <w:rPr>
          <w:rFonts w:ascii="Times New Roman" w:eastAsia="Times New Roman" w:hAnsi="Times New Roman" w:cs="Times New Roman"/>
          <w:kern w:val="0"/>
          <w:lang w:eastAsia="pl-PL"/>
          <w14:ligatures w14:val="none"/>
        </w:rPr>
        <w:t>odpady niekwalifikujące się do odpadów medycznych powstałych w gospodarstwie domowym w wyniku przyjmowania produktów leczniczych w formie iniekcji i prowadzenia monitoringu poziomu substancji we krwi, w szczególności igły i strzykawki,</w:t>
      </w:r>
    </w:p>
    <w:p w14:paraId="771856C2" w14:textId="0F6AF0C7" w:rsidR="00163F55" w:rsidRPr="00A25309" w:rsidRDefault="00163F55" w:rsidP="00D921D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h) zużyte baterie i akumulatory,</w:t>
      </w:r>
    </w:p>
    <w:p w14:paraId="219A608D" w14:textId="77777777" w:rsidR="00CF172E" w:rsidRPr="00A25309" w:rsidRDefault="00163F55" w:rsidP="00D921D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i) zużyty sprzęt elektryczny i elektroniczny</w:t>
      </w:r>
      <w:r w:rsidR="00CF172E" w:rsidRPr="00A25309">
        <w:rPr>
          <w:rFonts w:ascii="Times New Roman" w:eastAsia="Times New Roman" w:hAnsi="Times New Roman" w:cs="Times New Roman"/>
          <w:kern w:val="0"/>
          <w:lang w:eastAsia="pl-PL"/>
          <w14:ligatures w14:val="none"/>
        </w:rPr>
        <w:t xml:space="preserve"> – kompletny (pralki, lodówki, telefony),</w:t>
      </w:r>
    </w:p>
    <w:p w14:paraId="00E0E3E7" w14:textId="5A4A295F" w:rsidR="00CF172E" w:rsidRPr="00A25309" w:rsidRDefault="00CF172E" w:rsidP="00D921D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j) świetlówki i żarówki energooszczędne,</w:t>
      </w:r>
    </w:p>
    <w:p w14:paraId="15E7202A" w14:textId="77777777" w:rsidR="001E223F" w:rsidRPr="00A25309" w:rsidRDefault="00CF172E" w:rsidP="00D921D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k)</w:t>
      </w:r>
      <w:r w:rsidR="00163F55" w:rsidRPr="00A25309">
        <w:rPr>
          <w:rFonts w:ascii="Times New Roman" w:eastAsia="Times New Roman" w:hAnsi="Times New Roman" w:cs="Times New Roman"/>
          <w:kern w:val="0"/>
          <w:lang w:eastAsia="pl-PL"/>
          <w14:ligatures w14:val="none"/>
        </w:rPr>
        <w:t xml:space="preserve"> </w:t>
      </w:r>
      <w:r w:rsidR="00A45DAB" w:rsidRPr="00A25309">
        <w:rPr>
          <w:rFonts w:ascii="Times New Roman" w:eastAsia="Times New Roman" w:hAnsi="Times New Roman" w:cs="Times New Roman"/>
          <w:kern w:val="0"/>
          <w:lang w:eastAsia="pl-PL"/>
          <w14:ligatures w14:val="none"/>
        </w:rPr>
        <w:t>meble i inne odpady wielkogabarytowe (stoły, sofy, szafy, krzesła, tapczany, łóżka, fotele, dywany, wózki dziecięce, materace, pierzyny, rowery, urządzenia sanitarne, zabawki dużych rozmiarów itp. ),</w:t>
      </w:r>
    </w:p>
    <w:p w14:paraId="42381DE6" w14:textId="1F297E83" w:rsidR="001E223F" w:rsidRPr="00A25309" w:rsidRDefault="001E223F" w:rsidP="00D921D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l) odpady niebezpieczne (farby, kleje, rozpuszczalniki, środki czyszczące, opakowania po tych substancjach),</w:t>
      </w:r>
    </w:p>
    <w:p w14:paraId="1D856367" w14:textId="46178536" w:rsidR="007F4565" w:rsidRPr="00A25309" w:rsidRDefault="007F4565" w:rsidP="007F456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m) odpady budowlane i rozbiórkowe w ilości nie większej, niż 2 m3</w:t>
      </w:r>
      <w:r w:rsidR="00D65EBA">
        <w:rPr>
          <w:rFonts w:ascii="Times New Roman" w:eastAsia="Times New Roman" w:hAnsi="Times New Roman" w:cs="Times New Roman"/>
          <w:kern w:val="0"/>
          <w:lang w:eastAsia="pl-PL"/>
          <w14:ligatures w14:val="none"/>
        </w:rPr>
        <w:t>/rok</w:t>
      </w:r>
      <w:r w:rsidRPr="00A25309">
        <w:rPr>
          <w:rFonts w:ascii="Times New Roman" w:eastAsia="Times New Roman" w:hAnsi="Times New Roman" w:cs="Times New Roman"/>
          <w:kern w:val="0"/>
          <w:lang w:eastAsia="pl-PL"/>
          <w14:ligatures w14:val="none"/>
        </w:rPr>
        <w:t xml:space="preserve"> z gospodarstwa domowego (beton, gruz ceglany, cegły, pustaki, cement, wanny, zlewy, płytki ceramiczna, usunięte tynki itp. ),</w:t>
      </w:r>
    </w:p>
    <w:p w14:paraId="21431F97" w14:textId="4CF72FD5" w:rsidR="007F4565" w:rsidRPr="00A25309" w:rsidRDefault="007F4565" w:rsidP="007F456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n) styropian w ilości nie większej niż 2 m3</w:t>
      </w:r>
      <w:r w:rsidR="00D65EBA">
        <w:rPr>
          <w:rFonts w:ascii="Times New Roman" w:eastAsia="Times New Roman" w:hAnsi="Times New Roman" w:cs="Times New Roman"/>
          <w:kern w:val="0"/>
          <w:lang w:eastAsia="pl-PL"/>
          <w14:ligatures w14:val="none"/>
        </w:rPr>
        <w:t>/rok</w:t>
      </w:r>
      <w:r w:rsidRPr="00A25309">
        <w:rPr>
          <w:rFonts w:ascii="Times New Roman" w:eastAsia="Times New Roman" w:hAnsi="Times New Roman" w:cs="Times New Roman"/>
          <w:kern w:val="0"/>
          <w:lang w:eastAsia="pl-PL"/>
          <w14:ligatures w14:val="none"/>
        </w:rPr>
        <w:t xml:space="preserve"> (styropian nie może być zanieczyszczony</w:t>
      </w:r>
      <w:r w:rsidR="00D65EBA">
        <w:rPr>
          <w:rFonts w:ascii="Times New Roman" w:eastAsia="Times New Roman" w:hAnsi="Times New Roman" w:cs="Times New Roman"/>
          <w:kern w:val="0"/>
          <w:lang w:eastAsia="pl-PL"/>
          <w14:ligatures w14:val="none"/>
        </w:rPr>
        <w:t xml:space="preserve"> ani połączony </w:t>
      </w:r>
      <w:r w:rsidR="00D65EBA">
        <w:rPr>
          <w:rFonts w:ascii="Times New Roman" w:eastAsia="Times New Roman" w:hAnsi="Times New Roman" w:cs="Times New Roman"/>
          <w:kern w:val="0"/>
          <w:lang w:eastAsia="pl-PL"/>
          <w14:ligatures w14:val="none"/>
        </w:rPr>
        <w:br/>
        <w:t>z</w:t>
      </w:r>
      <w:r w:rsidRPr="00A25309">
        <w:rPr>
          <w:rFonts w:ascii="Times New Roman" w:eastAsia="Times New Roman" w:hAnsi="Times New Roman" w:cs="Times New Roman"/>
          <w:kern w:val="0"/>
          <w:lang w:eastAsia="pl-PL"/>
          <w14:ligatures w14:val="none"/>
        </w:rPr>
        <w:t xml:space="preserve"> żadnymi innymi odpadami np. tynkiem, cementem</w:t>
      </w:r>
      <w:r w:rsidR="00D65EBA">
        <w:rPr>
          <w:rFonts w:ascii="Times New Roman" w:eastAsia="Times New Roman" w:hAnsi="Times New Roman" w:cs="Times New Roman"/>
          <w:kern w:val="0"/>
          <w:lang w:eastAsia="pl-PL"/>
          <w14:ligatures w14:val="none"/>
        </w:rPr>
        <w:t>, drewnem</w:t>
      </w:r>
      <w:r w:rsidRPr="00A25309">
        <w:rPr>
          <w:rFonts w:ascii="Times New Roman" w:eastAsia="Times New Roman" w:hAnsi="Times New Roman" w:cs="Times New Roman"/>
          <w:kern w:val="0"/>
          <w:lang w:eastAsia="pl-PL"/>
          <w14:ligatures w14:val="none"/>
        </w:rPr>
        <w:t>),</w:t>
      </w:r>
    </w:p>
    <w:p w14:paraId="271FAE09" w14:textId="63FD5ED2" w:rsidR="007F4565" w:rsidRPr="00A25309" w:rsidRDefault="000A1F9F" w:rsidP="007F456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 xml:space="preserve">o) </w:t>
      </w:r>
      <w:r w:rsidR="007F4565" w:rsidRPr="00A25309">
        <w:rPr>
          <w:rFonts w:ascii="Times New Roman" w:eastAsia="Times New Roman" w:hAnsi="Times New Roman" w:cs="Times New Roman"/>
          <w:kern w:val="0"/>
          <w:lang w:eastAsia="pl-PL"/>
          <w14:ligatures w14:val="none"/>
        </w:rPr>
        <w:t>zużyte opony pochodzące z pojazdów</w:t>
      </w:r>
      <w:r w:rsidRPr="00A25309">
        <w:rPr>
          <w:rFonts w:ascii="Times New Roman" w:eastAsia="Times New Roman" w:hAnsi="Times New Roman" w:cs="Times New Roman"/>
          <w:kern w:val="0"/>
          <w:lang w:eastAsia="pl-PL"/>
          <w14:ligatures w14:val="none"/>
        </w:rPr>
        <w:t xml:space="preserve"> </w:t>
      </w:r>
      <w:r w:rsidR="007F4565" w:rsidRPr="00A25309">
        <w:rPr>
          <w:rFonts w:ascii="Times New Roman" w:eastAsia="Times New Roman" w:hAnsi="Times New Roman" w:cs="Times New Roman"/>
          <w:kern w:val="0"/>
          <w:lang w:eastAsia="pl-PL"/>
          <w14:ligatures w14:val="none"/>
        </w:rPr>
        <w:t xml:space="preserve">o dopuszczalnej masie całkowitej do 3,5 tony w ilości nieprzekraczającej </w:t>
      </w:r>
      <w:r w:rsidR="00CC4FC6">
        <w:rPr>
          <w:rFonts w:ascii="Times New Roman" w:eastAsia="Times New Roman" w:hAnsi="Times New Roman" w:cs="Times New Roman"/>
          <w:kern w:val="0"/>
          <w:lang w:eastAsia="pl-PL"/>
          <w14:ligatures w14:val="none"/>
        </w:rPr>
        <w:t>8</w:t>
      </w:r>
      <w:r w:rsidR="007F4565" w:rsidRPr="00A25309">
        <w:rPr>
          <w:rFonts w:ascii="Times New Roman" w:eastAsia="Times New Roman" w:hAnsi="Times New Roman" w:cs="Times New Roman"/>
          <w:kern w:val="0"/>
          <w:lang w:eastAsia="pl-PL"/>
          <w14:ligatures w14:val="none"/>
        </w:rPr>
        <w:t xml:space="preserve"> szt.</w:t>
      </w:r>
      <w:r w:rsidR="00CC4FC6">
        <w:rPr>
          <w:rFonts w:ascii="Times New Roman" w:eastAsia="Times New Roman" w:hAnsi="Times New Roman" w:cs="Times New Roman"/>
          <w:kern w:val="0"/>
          <w:lang w:eastAsia="pl-PL"/>
          <w14:ligatures w14:val="none"/>
        </w:rPr>
        <w:t xml:space="preserve"> </w:t>
      </w:r>
      <w:r w:rsidR="007F4565" w:rsidRPr="00A25309">
        <w:rPr>
          <w:rFonts w:ascii="Times New Roman" w:eastAsia="Times New Roman" w:hAnsi="Times New Roman" w:cs="Times New Roman"/>
          <w:kern w:val="0"/>
          <w:lang w:eastAsia="pl-PL"/>
          <w14:ligatures w14:val="none"/>
        </w:rPr>
        <w:t>/</w:t>
      </w:r>
      <w:r w:rsidR="00CC4FC6">
        <w:rPr>
          <w:rFonts w:ascii="Times New Roman" w:eastAsia="Times New Roman" w:hAnsi="Times New Roman" w:cs="Times New Roman"/>
          <w:kern w:val="0"/>
          <w:lang w:eastAsia="pl-PL"/>
          <w14:ligatures w14:val="none"/>
        </w:rPr>
        <w:t xml:space="preserve"> </w:t>
      </w:r>
      <w:r w:rsidR="007F4565" w:rsidRPr="00A25309">
        <w:rPr>
          <w:rFonts w:ascii="Times New Roman" w:eastAsia="Times New Roman" w:hAnsi="Times New Roman" w:cs="Times New Roman"/>
          <w:kern w:val="0"/>
          <w:lang w:eastAsia="pl-PL"/>
          <w14:ligatures w14:val="none"/>
        </w:rPr>
        <w:t>rok z gospodarstwa domowego,</w:t>
      </w:r>
    </w:p>
    <w:p w14:paraId="6BE9ACDC" w14:textId="3CEA1056" w:rsidR="000A1F9F" w:rsidRPr="00A25309" w:rsidRDefault="000A1F9F" w:rsidP="007F456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p) popiół z palenisk domowych</w:t>
      </w:r>
      <w:r w:rsidR="00AC2035" w:rsidRPr="00A25309">
        <w:rPr>
          <w:rFonts w:ascii="Times New Roman" w:eastAsia="Times New Roman" w:hAnsi="Times New Roman" w:cs="Times New Roman"/>
          <w:kern w:val="0"/>
          <w:lang w:eastAsia="pl-PL"/>
          <w14:ligatures w14:val="none"/>
        </w:rPr>
        <w:t>,</w:t>
      </w:r>
    </w:p>
    <w:p w14:paraId="0564625E" w14:textId="3C4175F1" w:rsidR="007F4565" w:rsidRPr="00A25309" w:rsidRDefault="00AC2035" w:rsidP="007F456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 xml:space="preserve">r) </w:t>
      </w:r>
      <w:r w:rsidR="007F4565" w:rsidRPr="00A25309">
        <w:rPr>
          <w:rFonts w:ascii="Times New Roman" w:eastAsia="Times New Roman" w:hAnsi="Times New Roman" w:cs="Times New Roman"/>
          <w:kern w:val="0"/>
          <w:lang w:eastAsia="pl-PL"/>
          <w14:ligatures w14:val="none"/>
        </w:rPr>
        <w:t>tekstylia (odzież, obuwie</w:t>
      </w:r>
      <w:r w:rsidRPr="00A25309">
        <w:rPr>
          <w:rFonts w:ascii="Times New Roman" w:eastAsia="Times New Roman" w:hAnsi="Times New Roman" w:cs="Times New Roman"/>
          <w:kern w:val="0"/>
          <w:lang w:eastAsia="pl-PL"/>
          <w14:ligatures w14:val="none"/>
        </w:rPr>
        <w:t xml:space="preserve"> itp. </w:t>
      </w:r>
      <w:r w:rsidR="007F4565" w:rsidRPr="00A25309">
        <w:rPr>
          <w:rFonts w:ascii="Times New Roman" w:eastAsia="Times New Roman" w:hAnsi="Times New Roman" w:cs="Times New Roman"/>
          <w:kern w:val="0"/>
          <w:lang w:eastAsia="pl-PL"/>
          <w14:ligatures w14:val="none"/>
        </w:rPr>
        <w:t>),</w:t>
      </w:r>
    </w:p>
    <w:p w14:paraId="771E747B" w14:textId="3A8F2FF3" w:rsidR="007F4565" w:rsidRPr="00A25309" w:rsidRDefault="00AC2035" w:rsidP="007F456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s)</w:t>
      </w:r>
      <w:r w:rsidR="007F4565" w:rsidRPr="00A25309">
        <w:rPr>
          <w:rFonts w:ascii="Times New Roman" w:eastAsia="Times New Roman" w:hAnsi="Times New Roman" w:cs="Times New Roman"/>
          <w:kern w:val="0"/>
          <w:lang w:eastAsia="pl-PL"/>
          <w14:ligatures w14:val="none"/>
        </w:rPr>
        <w:t xml:space="preserve"> odpadowa papa w ilości nie większej niż 2 m3 / rok,</w:t>
      </w:r>
    </w:p>
    <w:p w14:paraId="666785B2" w14:textId="45E665D9" w:rsidR="007F4565" w:rsidRPr="00A25309" w:rsidRDefault="00AC2035" w:rsidP="007F456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t)</w:t>
      </w:r>
      <w:r w:rsidR="007F4565" w:rsidRPr="00A25309">
        <w:rPr>
          <w:rFonts w:ascii="Times New Roman" w:eastAsia="Times New Roman" w:hAnsi="Times New Roman" w:cs="Times New Roman"/>
          <w:kern w:val="0"/>
          <w:lang w:eastAsia="pl-PL"/>
          <w14:ligatures w14:val="none"/>
        </w:rPr>
        <w:t xml:space="preserve"> przepracowany olej</w:t>
      </w:r>
      <w:r w:rsidR="007A7D75" w:rsidRPr="00A25309">
        <w:rPr>
          <w:rFonts w:ascii="Times New Roman" w:eastAsia="Times New Roman" w:hAnsi="Times New Roman" w:cs="Times New Roman"/>
          <w:kern w:val="0"/>
          <w:lang w:eastAsia="pl-PL"/>
          <w14:ligatures w14:val="none"/>
        </w:rPr>
        <w:t>,</w:t>
      </w:r>
    </w:p>
    <w:p w14:paraId="0A657E2C" w14:textId="3F673179" w:rsidR="007A7D75" w:rsidRPr="00A25309" w:rsidRDefault="007A7D75" w:rsidP="007F4565">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u) wełna mineralna</w:t>
      </w:r>
    </w:p>
    <w:p w14:paraId="1D95256E" w14:textId="77777777" w:rsidR="002732EF" w:rsidRPr="00A25309" w:rsidRDefault="00AC2035" w:rsidP="00B511A6">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3. Do PSZOK nie są przyjmowane następu</w:t>
      </w:r>
      <w:r w:rsidR="002732EF" w:rsidRPr="00A25309">
        <w:rPr>
          <w:rFonts w:ascii="Times New Roman" w:eastAsia="Times New Roman" w:hAnsi="Times New Roman" w:cs="Times New Roman"/>
          <w:kern w:val="0"/>
          <w:lang w:eastAsia="pl-PL"/>
          <w14:ligatures w14:val="none"/>
        </w:rPr>
        <w:t>jące rodzaje odpadów:</w:t>
      </w:r>
    </w:p>
    <w:p w14:paraId="5D54EBD6" w14:textId="40793468" w:rsidR="002732EF" w:rsidRPr="00A25309" w:rsidRDefault="002732EF"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bookmarkStart w:id="1" w:name="_Hlk189469136"/>
      <w:r w:rsidRPr="00A25309">
        <w:rPr>
          <w:rFonts w:ascii="Times New Roman" w:eastAsia="Times New Roman" w:hAnsi="Times New Roman" w:cs="Times New Roman"/>
          <w:kern w:val="0"/>
          <w:lang w:eastAsia="pl-PL"/>
          <w14:ligatures w14:val="none"/>
        </w:rPr>
        <w:t xml:space="preserve">a) </w:t>
      </w:r>
      <w:r w:rsidR="00591169">
        <w:rPr>
          <w:rFonts w:ascii="Times New Roman" w:eastAsia="Times New Roman" w:hAnsi="Times New Roman" w:cs="Times New Roman"/>
          <w:kern w:val="0"/>
          <w:lang w:eastAsia="pl-PL"/>
          <w14:ligatures w14:val="none"/>
        </w:rPr>
        <w:t>niesegregowane (</w:t>
      </w:r>
      <w:r w:rsidRPr="00A25309">
        <w:rPr>
          <w:rFonts w:ascii="Times New Roman" w:eastAsia="Times New Roman" w:hAnsi="Times New Roman" w:cs="Times New Roman"/>
          <w:kern w:val="0"/>
          <w:lang w:eastAsia="pl-PL"/>
          <w14:ligatures w14:val="none"/>
        </w:rPr>
        <w:t>zmieszane</w:t>
      </w:r>
      <w:r w:rsidR="00591169">
        <w:rPr>
          <w:rFonts w:ascii="Times New Roman" w:eastAsia="Times New Roman" w:hAnsi="Times New Roman" w:cs="Times New Roman"/>
          <w:kern w:val="0"/>
          <w:lang w:eastAsia="pl-PL"/>
          <w14:ligatures w14:val="none"/>
        </w:rPr>
        <w:t>)</w:t>
      </w:r>
      <w:r w:rsidRPr="00A25309">
        <w:rPr>
          <w:rFonts w:ascii="Times New Roman" w:eastAsia="Times New Roman" w:hAnsi="Times New Roman" w:cs="Times New Roman"/>
          <w:kern w:val="0"/>
          <w:lang w:eastAsia="pl-PL"/>
          <w14:ligatures w14:val="none"/>
        </w:rPr>
        <w:t xml:space="preserve"> odpady komunalne,</w:t>
      </w:r>
    </w:p>
    <w:p w14:paraId="785358D7" w14:textId="60F78776" w:rsidR="00AC2035" w:rsidRPr="00A25309" w:rsidRDefault="002732EF"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b) materiały zawierające azbest</w:t>
      </w:r>
      <w:r w:rsidR="00E12432">
        <w:rPr>
          <w:rFonts w:ascii="Times New Roman" w:eastAsia="Times New Roman" w:hAnsi="Times New Roman" w:cs="Times New Roman"/>
          <w:kern w:val="0"/>
          <w:lang w:eastAsia="pl-PL"/>
          <w14:ligatures w14:val="none"/>
        </w:rPr>
        <w:t>,</w:t>
      </w:r>
      <w:r w:rsidRPr="00A25309">
        <w:rPr>
          <w:rFonts w:ascii="Times New Roman" w:eastAsia="Times New Roman" w:hAnsi="Times New Roman" w:cs="Times New Roman"/>
          <w:kern w:val="0"/>
          <w:lang w:eastAsia="pl-PL"/>
          <w14:ligatures w14:val="none"/>
        </w:rPr>
        <w:t xml:space="preserve"> smołę</w:t>
      </w:r>
      <w:r w:rsidR="00AD2958" w:rsidRPr="00A25309">
        <w:rPr>
          <w:rFonts w:ascii="Times New Roman" w:eastAsia="Times New Roman" w:hAnsi="Times New Roman" w:cs="Times New Roman"/>
          <w:kern w:val="0"/>
          <w:lang w:eastAsia="pl-PL"/>
          <w14:ligatures w14:val="none"/>
        </w:rPr>
        <w:t>,</w:t>
      </w:r>
    </w:p>
    <w:p w14:paraId="2AF091C9" w14:textId="62E2BA7A" w:rsidR="00AD2958" w:rsidRPr="00A25309" w:rsidRDefault="00AD2958"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c) szyby samochodowe i części samochodowe,</w:t>
      </w:r>
    </w:p>
    <w:p w14:paraId="0339DB38" w14:textId="257319BB" w:rsidR="00335F6E" w:rsidRPr="00A25309" w:rsidRDefault="00335F6E"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d) opony z pojazdów ciężarowych</w:t>
      </w:r>
      <w:r w:rsidR="008A227F" w:rsidRPr="00A25309">
        <w:rPr>
          <w:rFonts w:ascii="Times New Roman" w:eastAsia="Times New Roman" w:hAnsi="Times New Roman" w:cs="Times New Roman"/>
          <w:kern w:val="0"/>
          <w:lang w:eastAsia="pl-PL"/>
          <w14:ligatures w14:val="none"/>
        </w:rPr>
        <w:t>, maszyn i ciągników rolniczych, sprzętu budowalnego i urządzeń przemysłowych,</w:t>
      </w:r>
    </w:p>
    <w:p w14:paraId="0F2B218C" w14:textId="19A0FF57" w:rsidR="008A227F" w:rsidRPr="00A25309" w:rsidRDefault="008A227F"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e) odpady pochodzące z działalności gospodarczej oraz rolniczej</w:t>
      </w:r>
      <w:r w:rsidR="00E12432">
        <w:rPr>
          <w:rFonts w:ascii="Times New Roman" w:eastAsia="Times New Roman" w:hAnsi="Times New Roman" w:cs="Times New Roman"/>
          <w:kern w:val="0"/>
          <w:lang w:eastAsia="pl-PL"/>
          <w14:ligatures w14:val="none"/>
        </w:rPr>
        <w:t>,</w:t>
      </w:r>
    </w:p>
    <w:p w14:paraId="40028864" w14:textId="00FBC3BA" w:rsidR="008A227F" w:rsidRDefault="008A227F"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f)</w:t>
      </w:r>
      <w:r w:rsidR="00604533" w:rsidRPr="00A25309">
        <w:rPr>
          <w:rFonts w:ascii="Times New Roman" w:eastAsia="Times New Roman" w:hAnsi="Times New Roman" w:cs="Times New Roman"/>
          <w:kern w:val="0"/>
          <w:lang w:eastAsia="pl-PL"/>
          <w14:ligatures w14:val="none"/>
        </w:rPr>
        <w:t xml:space="preserve"> bioodpady kuchenne</w:t>
      </w:r>
      <w:r w:rsidR="00591169">
        <w:rPr>
          <w:rFonts w:ascii="Times New Roman" w:eastAsia="Times New Roman" w:hAnsi="Times New Roman" w:cs="Times New Roman"/>
          <w:kern w:val="0"/>
          <w:lang w:eastAsia="pl-PL"/>
          <w14:ligatures w14:val="none"/>
        </w:rPr>
        <w:t>,</w:t>
      </w:r>
    </w:p>
    <w:p w14:paraId="1D4D1A8E" w14:textId="7900AF90" w:rsidR="00B55093" w:rsidRPr="00A25309" w:rsidRDefault="00B55093"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 xml:space="preserve">g) </w:t>
      </w:r>
      <w:r w:rsidRPr="005C1B1E">
        <w:rPr>
          <w:rFonts w:ascii="Times New Roman" w:eastAsia="Times New Roman" w:hAnsi="Times New Roman" w:cs="Times New Roman"/>
          <w:color w:val="000000"/>
          <w:shd w:val="clear" w:color="auto" w:fill="FFFFFF"/>
        </w:rPr>
        <w:t>panele fotowoltaiczne i solarne</w:t>
      </w:r>
    </w:p>
    <w:bookmarkEnd w:id="1"/>
    <w:p w14:paraId="0C8ED339" w14:textId="507065C6" w:rsidR="00604533" w:rsidRPr="00A25309" w:rsidRDefault="00604533"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 xml:space="preserve">4. Operator PSZOK może odmówić przyjęcia odpadów, jeżeli ich ilość i rodzaj wskazują na pochodzenie </w:t>
      </w:r>
      <w:r w:rsidR="00E12432">
        <w:rPr>
          <w:rFonts w:ascii="Times New Roman" w:eastAsia="Times New Roman" w:hAnsi="Times New Roman" w:cs="Times New Roman"/>
          <w:kern w:val="0"/>
          <w:lang w:eastAsia="pl-PL"/>
          <w14:ligatures w14:val="none"/>
        </w:rPr>
        <w:br/>
      </w:r>
      <w:r w:rsidRPr="00A25309">
        <w:rPr>
          <w:rFonts w:ascii="Times New Roman" w:eastAsia="Times New Roman" w:hAnsi="Times New Roman" w:cs="Times New Roman"/>
          <w:kern w:val="0"/>
          <w:lang w:eastAsia="pl-PL"/>
          <w14:ligatures w14:val="none"/>
        </w:rPr>
        <w:t>z działalności gospodarczej lub rolniczej lub nie są w odpowiedni sposób posegregowane.</w:t>
      </w:r>
    </w:p>
    <w:p w14:paraId="28001734" w14:textId="4A91EE0D" w:rsidR="00604533" w:rsidRPr="00A25309" w:rsidRDefault="00604533"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5. Prowadzący</w:t>
      </w:r>
      <w:r w:rsidR="00BF45DB" w:rsidRPr="00A25309">
        <w:rPr>
          <w:rFonts w:ascii="Times New Roman" w:eastAsia="Times New Roman" w:hAnsi="Times New Roman" w:cs="Times New Roman"/>
          <w:kern w:val="0"/>
          <w:lang w:eastAsia="pl-PL"/>
          <w14:ligatures w14:val="none"/>
        </w:rPr>
        <w:t xml:space="preserve"> </w:t>
      </w:r>
      <w:r w:rsidRPr="00A25309">
        <w:rPr>
          <w:rFonts w:ascii="Times New Roman" w:eastAsia="Times New Roman" w:hAnsi="Times New Roman" w:cs="Times New Roman"/>
          <w:kern w:val="0"/>
          <w:lang w:eastAsia="pl-PL"/>
          <w14:ligatures w14:val="none"/>
        </w:rPr>
        <w:t>PSZO</w:t>
      </w:r>
      <w:r w:rsidR="00E51E7A" w:rsidRPr="00A25309">
        <w:rPr>
          <w:rFonts w:ascii="Times New Roman" w:eastAsia="Times New Roman" w:hAnsi="Times New Roman" w:cs="Times New Roman"/>
          <w:kern w:val="0"/>
          <w:lang w:eastAsia="pl-PL"/>
          <w14:ligatures w14:val="none"/>
        </w:rPr>
        <w:t>K</w:t>
      </w:r>
      <w:r w:rsidRPr="00A25309">
        <w:rPr>
          <w:rFonts w:ascii="Times New Roman" w:eastAsia="Times New Roman" w:hAnsi="Times New Roman" w:cs="Times New Roman"/>
          <w:kern w:val="0"/>
          <w:lang w:eastAsia="pl-PL"/>
          <w14:ligatures w14:val="none"/>
        </w:rPr>
        <w:t xml:space="preserve"> każdorazowo </w:t>
      </w:r>
      <w:r w:rsidR="00E51E7A" w:rsidRPr="00A25309">
        <w:rPr>
          <w:rFonts w:ascii="Times New Roman" w:eastAsia="Times New Roman" w:hAnsi="Times New Roman" w:cs="Times New Roman"/>
          <w:kern w:val="0"/>
          <w:lang w:eastAsia="pl-PL"/>
          <w14:ligatures w14:val="none"/>
        </w:rPr>
        <w:t>ewidencjonuje przyjęci</w:t>
      </w:r>
      <w:r w:rsidR="00E12432">
        <w:rPr>
          <w:rFonts w:ascii="Times New Roman" w:eastAsia="Times New Roman" w:hAnsi="Times New Roman" w:cs="Times New Roman"/>
          <w:kern w:val="0"/>
          <w:lang w:eastAsia="pl-PL"/>
          <w14:ligatures w14:val="none"/>
        </w:rPr>
        <w:t>e</w:t>
      </w:r>
      <w:r w:rsidR="00E51E7A" w:rsidRPr="00A25309">
        <w:rPr>
          <w:rFonts w:ascii="Times New Roman" w:eastAsia="Times New Roman" w:hAnsi="Times New Roman" w:cs="Times New Roman"/>
          <w:kern w:val="0"/>
          <w:lang w:eastAsia="pl-PL"/>
          <w14:ligatures w14:val="none"/>
        </w:rPr>
        <w:t xml:space="preserve"> odpadów w elektronicznym systemie </w:t>
      </w:r>
      <w:r w:rsidR="00BF45DB" w:rsidRPr="00A25309">
        <w:rPr>
          <w:rFonts w:ascii="Times New Roman" w:eastAsia="Times New Roman" w:hAnsi="Times New Roman" w:cs="Times New Roman"/>
          <w:kern w:val="0"/>
          <w:lang w:eastAsia="pl-PL"/>
          <w14:ligatures w14:val="none"/>
        </w:rPr>
        <w:t>zawierającym w szczególności takie dane jak:</w:t>
      </w:r>
    </w:p>
    <w:p w14:paraId="088476E8" w14:textId="1DB90DD8" w:rsidR="00BF45DB" w:rsidRPr="00A25309" w:rsidRDefault="000620BD"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1) imię i nazwisko osoby dostarczającej odpady,</w:t>
      </w:r>
    </w:p>
    <w:p w14:paraId="57F6BE2A" w14:textId="5D445E92" w:rsidR="000620BD" w:rsidRPr="00A25309" w:rsidRDefault="000620BD"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lastRenderedPageBreak/>
        <w:t xml:space="preserve">2) adres nieruchomości </w:t>
      </w:r>
      <w:r w:rsidR="00D16782" w:rsidRPr="00A25309">
        <w:rPr>
          <w:rFonts w:ascii="Times New Roman" w:eastAsia="Times New Roman" w:hAnsi="Times New Roman" w:cs="Times New Roman"/>
          <w:kern w:val="0"/>
          <w:lang w:eastAsia="pl-PL"/>
          <w14:ligatures w14:val="none"/>
        </w:rPr>
        <w:t>zamieszkiwanej przez osobę dostarczającą odpad,</w:t>
      </w:r>
    </w:p>
    <w:p w14:paraId="3D5EC641" w14:textId="0752283D" w:rsidR="00D16782" w:rsidRPr="00A25309" w:rsidRDefault="00D16782"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 xml:space="preserve">3) rodzaj i ilość dostarczanych </w:t>
      </w:r>
      <w:r w:rsidR="00343F5A" w:rsidRPr="00A25309">
        <w:rPr>
          <w:rFonts w:ascii="Times New Roman" w:eastAsia="Times New Roman" w:hAnsi="Times New Roman" w:cs="Times New Roman"/>
          <w:kern w:val="0"/>
          <w:lang w:eastAsia="pl-PL"/>
          <w14:ligatures w14:val="none"/>
        </w:rPr>
        <w:t>odpadów,</w:t>
      </w:r>
    </w:p>
    <w:p w14:paraId="702FD490" w14:textId="1A2A7E0E" w:rsidR="00343F5A" w:rsidRPr="00A25309" w:rsidRDefault="00343F5A"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4) datę dostarczenia odpadu.</w:t>
      </w:r>
    </w:p>
    <w:p w14:paraId="0E27B03F" w14:textId="4DDDF671" w:rsidR="00343F5A" w:rsidRPr="00A25309" w:rsidRDefault="00343F5A"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 xml:space="preserve">6. Osoba oddająca odpady do PSZOK zobowiązana jest do okazywania każdorazowo karty PSZOK posiadającej wygenerowany przez system kod przypisany do nieruchomości, poprzez którą </w:t>
      </w:r>
      <w:r w:rsidR="00305B27" w:rsidRPr="00A25309">
        <w:rPr>
          <w:rFonts w:ascii="Times New Roman" w:eastAsia="Times New Roman" w:hAnsi="Times New Roman" w:cs="Times New Roman"/>
          <w:kern w:val="0"/>
          <w:lang w:eastAsia="pl-PL"/>
          <w14:ligatures w14:val="none"/>
        </w:rPr>
        <w:t xml:space="preserve">będą ewidencjonowane przyjęte przez pracownika PSZOK odpady. </w:t>
      </w:r>
    </w:p>
    <w:p w14:paraId="6F6EE9A6" w14:textId="30E9B5F7" w:rsidR="00305B27" w:rsidRPr="00A25309" w:rsidRDefault="00305B27"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7. O</w:t>
      </w:r>
      <w:r w:rsidR="00390EE4" w:rsidRPr="00A25309">
        <w:rPr>
          <w:rFonts w:ascii="Times New Roman" w:eastAsia="Times New Roman" w:hAnsi="Times New Roman" w:cs="Times New Roman"/>
          <w:kern w:val="0"/>
          <w:lang w:eastAsia="pl-PL"/>
          <w14:ligatures w14:val="none"/>
        </w:rPr>
        <w:t>dpady</w:t>
      </w:r>
      <w:r w:rsidRPr="00A25309">
        <w:rPr>
          <w:rFonts w:ascii="Times New Roman" w:eastAsia="Times New Roman" w:hAnsi="Times New Roman" w:cs="Times New Roman"/>
          <w:kern w:val="0"/>
          <w:lang w:eastAsia="pl-PL"/>
          <w14:ligatures w14:val="none"/>
        </w:rPr>
        <w:t xml:space="preserve"> określone w ust. 2 są przyjmowane przez PSZOK w godzinach jego otwarcia, o których informacja umieszczona jest na stronie internetowej: </w:t>
      </w:r>
      <w:hyperlink r:id="rId8" w:history="1">
        <w:r w:rsidR="00390EE4" w:rsidRPr="00A25309">
          <w:rPr>
            <w:rStyle w:val="Hipercze"/>
            <w:rFonts w:ascii="Times New Roman" w:eastAsia="Times New Roman" w:hAnsi="Times New Roman" w:cs="Times New Roman"/>
            <w:kern w:val="0"/>
            <w:lang w:eastAsia="pl-PL"/>
            <w14:ligatures w14:val="none"/>
          </w:rPr>
          <w:t>www.gniewino.pl</w:t>
        </w:r>
      </w:hyperlink>
    </w:p>
    <w:p w14:paraId="70649A2B" w14:textId="5D7D1E83" w:rsidR="00390EE4" w:rsidRPr="00A25309" w:rsidRDefault="00390EE4"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8. Osoby przebywające na terenie PSZOK zobowiązane są do przestrzegania następujących zasad:</w:t>
      </w:r>
    </w:p>
    <w:p w14:paraId="7517D662" w14:textId="2610B285" w:rsidR="00390EE4" w:rsidRPr="00A25309" w:rsidRDefault="00390EE4"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a) zakaz używania otwartego ognia na terenie całego obiektu PS</w:t>
      </w:r>
      <w:r w:rsidR="0028064B" w:rsidRPr="00A25309">
        <w:rPr>
          <w:rFonts w:ascii="Times New Roman" w:eastAsia="Times New Roman" w:hAnsi="Times New Roman" w:cs="Times New Roman"/>
          <w:kern w:val="0"/>
          <w:lang w:eastAsia="pl-PL"/>
          <w14:ligatures w14:val="none"/>
        </w:rPr>
        <w:t>Z</w:t>
      </w:r>
      <w:r w:rsidRPr="00A25309">
        <w:rPr>
          <w:rFonts w:ascii="Times New Roman" w:eastAsia="Times New Roman" w:hAnsi="Times New Roman" w:cs="Times New Roman"/>
          <w:kern w:val="0"/>
          <w:lang w:eastAsia="pl-PL"/>
          <w14:ligatures w14:val="none"/>
        </w:rPr>
        <w:t>OK</w:t>
      </w:r>
      <w:r w:rsidR="0028064B" w:rsidRPr="00A25309">
        <w:rPr>
          <w:rFonts w:ascii="Times New Roman" w:eastAsia="Times New Roman" w:hAnsi="Times New Roman" w:cs="Times New Roman"/>
          <w:kern w:val="0"/>
          <w:lang w:eastAsia="pl-PL"/>
          <w14:ligatures w14:val="none"/>
        </w:rPr>
        <w:t>,</w:t>
      </w:r>
    </w:p>
    <w:p w14:paraId="4BCA64A0" w14:textId="699D6A36" w:rsidR="0028064B" w:rsidRPr="00A25309" w:rsidRDefault="0028064B"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 xml:space="preserve">b) zachowania porządku i czystości podczas rozładunku odpadów, </w:t>
      </w:r>
    </w:p>
    <w:p w14:paraId="4A6ADDDF" w14:textId="5F75743E" w:rsidR="0028064B" w:rsidRPr="00A25309" w:rsidRDefault="0028064B"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kern w:val="0"/>
          <w:lang w:eastAsia="pl-PL"/>
          <w14:ligatures w14:val="none"/>
        </w:rPr>
        <w:t xml:space="preserve">c) </w:t>
      </w:r>
      <w:r w:rsidR="00A65156" w:rsidRPr="00A25309">
        <w:rPr>
          <w:rFonts w:ascii="Times New Roman" w:eastAsia="Times New Roman" w:hAnsi="Times New Roman" w:cs="Times New Roman"/>
          <w:kern w:val="0"/>
          <w:lang w:eastAsia="pl-PL"/>
          <w14:ligatures w14:val="none"/>
        </w:rPr>
        <w:t>wykonywania poleceń operatora PSZOK</w:t>
      </w:r>
      <w:r w:rsidR="006860A7" w:rsidRPr="00A25309">
        <w:rPr>
          <w:rFonts w:ascii="Times New Roman" w:eastAsia="Times New Roman" w:hAnsi="Times New Roman" w:cs="Times New Roman"/>
          <w:kern w:val="0"/>
          <w:lang w:eastAsia="pl-PL"/>
          <w14:ligatures w14:val="none"/>
        </w:rPr>
        <w:t xml:space="preserve"> w zakresie miejsc rozładunku odpadów oraz ogólnego poruszania się po terenie PSZOK</w:t>
      </w:r>
    </w:p>
    <w:p w14:paraId="7212D9DF" w14:textId="566147EF" w:rsidR="00A65156" w:rsidRPr="00A25309" w:rsidRDefault="006860A7" w:rsidP="00B511A6">
      <w:pPr>
        <w:keepLines/>
        <w:autoSpaceDE w:val="0"/>
        <w:autoSpaceDN w:val="0"/>
        <w:adjustRightInd w:val="0"/>
        <w:spacing w:before="120" w:after="120" w:line="240" w:lineRule="auto"/>
        <w:ind w:firstLine="708"/>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b/>
          <w:bCs/>
          <w:kern w:val="0"/>
          <w:lang w:eastAsia="pl-PL"/>
          <w14:ligatures w14:val="none"/>
        </w:rPr>
        <w:t xml:space="preserve">§7. </w:t>
      </w:r>
      <w:r w:rsidRPr="00A25309">
        <w:rPr>
          <w:rFonts w:ascii="Times New Roman" w:eastAsia="Times New Roman" w:hAnsi="Times New Roman" w:cs="Times New Roman"/>
          <w:kern w:val="0"/>
          <w:lang w:eastAsia="pl-PL"/>
          <w14:ligatures w14:val="none"/>
        </w:rPr>
        <w:t>Wyko</w:t>
      </w:r>
      <w:r w:rsidR="002412A9">
        <w:rPr>
          <w:rFonts w:ascii="Times New Roman" w:eastAsia="Times New Roman" w:hAnsi="Times New Roman" w:cs="Times New Roman"/>
          <w:kern w:val="0"/>
          <w:lang w:eastAsia="pl-PL"/>
          <w14:ligatures w14:val="none"/>
        </w:rPr>
        <w:t>n</w:t>
      </w:r>
      <w:r w:rsidRPr="00A25309">
        <w:rPr>
          <w:rFonts w:ascii="Times New Roman" w:eastAsia="Times New Roman" w:hAnsi="Times New Roman" w:cs="Times New Roman"/>
          <w:kern w:val="0"/>
          <w:lang w:eastAsia="pl-PL"/>
          <w14:ligatures w14:val="none"/>
        </w:rPr>
        <w:t>anie uchwały powierza się Wójtowi Gminy Gniewino</w:t>
      </w:r>
      <w:r w:rsidR="000D01D8" w:rsidRPr="00A25309">
        <w:rPr>
          <w:rFonts w:ascii="Times New Roman" w:eastAsia="Times New Roman" w:hAnsi="Times New Roman" w:cs="Times New Roman"/>
          <w:kern w:val="0"/>
          <w:lang w:eastAsia="pl-PL"/>
          <w14:ligatures w14:val="none"/>
        </w:rPr>
        <w:t xml:space="preserve">. </w:t>
      </w:r>
    </w:p>
    <w:p w14:paraId="59F8EEAA" w14:textId="6CD41E7F" w:rsidR="00C87663" w:rsidRPr="00A25309" w:rsidRDefault="000D01D8" w:rsidP="00B511A6">
      <w:pPr>
        <w:keepLines/>
        <w:autoSpaceDE w:val="0"/>
        <w:autoSpaceDN w:val="0"/>
        <w:adjustRightInd w:val="0"/>
        <w:spacing w:before="120" w:after="120" w:line="240" w:lineRule="auto"/>
        <w:ind w:firstLine="708"/>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b/>
          <w:bCs/>
          <w:kern w:val="0"/>
          <w:lang w:eastAsia="pl-PL"/>
          <w14:ligatures w14:val="none"/>
        </w:rPr>
        <w:t xml:space="preserve">§8. </w:t>
      </w:r>
      <w:r w:rsidRPr="00A25309">
        <w:rPr>
          <w:rFonts w:ascii="Times New Roman" w:eastAsia="Times New Roman" w:hAnsi="Times New Roman" w:cs="Times New Roman"/>
          <w:kern w:val="0"/>
          <w:lang w:eastAsia="pl-PL"/>
          <w14:ligatures w14:val="none"/>
        </w:rPr>
        <w:t>Traci moc uchwał</w:t>
      </w:r>
      <w:r w:rsidR="00287F2D" w:rsidRPr="00A25309">
        <w:rPr>
          <w:rFonts w:ascii="Times New Roman" w:eastAsia="Times New Roman" w:hAnsi="Times New Roman" w:cs="Times New Roman"/>
          <w:kern w:val="0"/>
          <w:lang w:eastAsia="pl-PL"/>
          <w14:ligatures w14:val="none"/>
        </w:rPr>
        <w:t xml:space="preserve">a nr XLIV/355/2022 Rady Gminy Gniewino z dnia 29 grudnia 2022 roku w sprawie </w:t>
      </w:r>
      <w:r w:rsidR="00FB21CF" w:rsidRPr="00A25309">
        <w:rPr>
          <w:rFonts w:ascii="Times New Roman" w:eastAsia="Times New Roman" w:hAnsi="Times New Roman" w:cs="Times New Roman"/>
          <w:kern w:val="0"/>
          <w:lang w:eastAsia="pl-PL"/>
          <w14:ligatures w14:val="none"/>
        </w:rPr>
        <w:t xml:space="preserve">szczegółowego </w:t>
      </w:r>
      <w:r w:rsidR="00287F2D" w:rsidRPr="00A25309">
        <w:rPr>
          <w:rFonts w:ascii="Times New Roman" w:eastAsia="Times New Roman" w:hAnsi="Times New Roman" w:cs="Times New Roman"/>
          <w:kern w:val="0"/>
          <w:lang w:eastAsia="pl-PL"/>
          <w14:ligatures w14:val="none"/>
        </w:rPr>
        <w:t>spos</w:t>
      </w:r>
      <w:r w:rsidR="00CA1425" w:rsidRPr="00A25309">
        <w:rPr>
          <w:rFonts w:ascii="Times New Roman" w:eastAsia="Times New Roman" w:hAnsi="Times New Roman" w:cs="Times New Roman"/>
          <w:kern w:val="0"/>
          <w:lang w:eastAsia="pl-PL"/>
          <w14:ligatures w14:val="none"/>
        </w:rPr>
        <w:t>o</w:t>
      </w:r>
      <w:r w:rsidR="00287F2D" w:rsidRPr="00A25309">
        <w:rPr>
          <w:rFonts w:ascii="Times New Roman" w:eastAsia="Times New Roman" w:hAnsi="Times New Roman" w:cs="Times New Roman"/>
          <w:kern w:val="0"/>
          <w:lang w:eastAsia="pl-PL"/>
          <w14:ligatures w14:val="none"/>
        </w:rPr>
        <w:t>bu i</w:t>
      </w:r>
      <w:r w:rsidR="00514967" w:rsidRPr="00A25309">
        <w:rPr>
          <w:rFonts w:ascii="Times New Roman" w:eastAsia="Times New Roman" w:hAnsi="Times New Roman" w:cs="Times New Roman"/>
          <w:kern w:val="0"/>
          <w:lang w:eastAsia="pl-PL"/>
          <w14:ligatures w14:val="none"/>
        </w:rPr>
        <w:t xml:space="preserve"> </w:t>
      </w:r>
      <w:r w:rsidR="00287F2D" w:rsidRPr="00A25309">
        <w:rPr>
          <w:rFonts w:ascii="Times New Roman" w:eastAsia="Times New Roman" w:hAnsi="Times New Roman" w:cs="Times New Roman"/>
          <w:kern w:val="0"/>
          <w:lang w:eastAsia="pl-PL"/>
          <w14:ligatures w14:val="none"/>
        </w:rPr>
        <w:t xml:space="preserve">zakresu świadczenia usług w zakresie odbierania odpadów komunalnych od właścicieli </w:t>
      </w:r>
      <w:r w:rsidR="00FB21CF" w:rsidRPr="00A25309">
        <w:rPr>
          <w:rFonts w:ascii="Times New Roman" w:eastAsia="Times New Roman" w:hAnsi="Times New Roman" w:cs="Times New Roman"/>
          <w:kern w:val="0"/>
          <w:lang w:eastAsia="pl-PL"/>
          <w14:ligatures w14:val="none"/>
        </w:rPr>
        <w:t>nieruchomości i</w:t>
      </w:r>
      <w:r w:rsidR="00CA1425" w:rsidRPr="00A25309">
        <w:rPr>
          <w:rFonts w:ascii="Times New Roman" w:eastAsia="Times New Roman" w:hAnsi="Times New Roman" w:cs="Times New Roman"/>
          <w:kern w:val="0"/>
          <w:lang w:eastAsia="pl-PL"/>
          <w14:ligatures w14:val="none"/>
        </w:rPr>
        <w:t xml:space="preserve"> zagospodarowania</w:t>
      </w:r>
      <w:r w:rsidR="00FB21CF" w:rsidRPr="00A25309">
        <w:rPr>
          <w:rFonts w:ascii="Times New Roman" w:eastAsia="Times New Roman" w:hAnsi="Times New Roman" w:cs="Times New Roman"/>
          <w:kern w:val="0"/>
          <w:lang w:eastAsia="pl-PL"/>
          <w14:ligatures w14:val="none"/>
        </w:rPr>
        <w:t xml:space="preserve"> tych odpadów, w zamian za uiszczoną przez właściciela nieruchomości opłatę za </w:t>
      </w:r>
      <w:r w:rsidR="00455FE7" w:rsidRPr="00A25309">
        <w:rPr>
          <w:rFonts w:ascii="Times New Roman" w:eastAsia="Times New Roman" w:hAnsi="Times New Roman" w:cs="Times New Roman"/>
          <w:kern w:val="0"/>
          <w:lang w:eastAsia="pl-PL"/>
          <w14:ligatures w14:val="none"/>
        </w:rPr>
        <w:t>gospodarowanie odpadami komunalnymi</w:t>
      </w:r>
      <w:r w:rsidR="00122AAE">
        <w:rPr>
          <w:rFonts w:ascii="Times New Roman" w:eastAsia="Times New Roman" w:hAnsi="Times New Roman" w:cs="Times New Roman"/>
          <w:kern w:val="0"/>
          <w:lang w:eastAsia="pl-PL"/>
          <w14:ligatures w14:val="none"/>
        </w:rPr>
        <w:t>.</w:t>
      </w:r>
    </w:p>
    <w:p w14:paraId="3971BD1E" w14:textId="49A7336E" w:rsidR="000D01D8" w:rsidRPr="00A25309" w:rsidRDefault="00C87663" w:rsidP="00B511A6">
      <w:pPr>
        <w:keepLines/>
        <w:autoSpaceDE w:val="0"/>
        <w:autoSpaceDN w:val="0"/>
        <w:adjustRightInd w:val="0"/>
        <w:spacing w:before="120" w:after="120" w:line="240" w:lineRule="auto"/>
        <w:ind w:firstLine="708"/>
        <w:jc w:val="both"/>
        <w:rPr>
          <w:rFonts w:ascii="Times New Roman" w:eastAsia="Times New Roman" w:hAnsi="Times New Roman" w:cs="Times New Roman"/>
          <w:kern w:val="0"/>
          <w:lang w:eastAsia="pl-PL"/>
          <w14:ligatures w14:val="none"/>
        </w:rPr>
      </w:pPr>
      <w:r w:rsidRPr="00A25309">
        <w:rPr>
          <w:rFonts w:ascii="Times New Roman" w:eastAsia="Times New Roman" w:hAnsi="Times New Roman" w:cs="Times New Roman"/>
          <w:b/>
          <w:bCs/>
          <w:kern w:val="0"/>
          <w:lang w:eastAsia="pl-PL"/>
          <w14:ligatures w14:val="none"/>
        </w:rPr>
        <w:t>§9.</w:t>
      </w:r>
      <w:r w:rsidR="00FE3878" w:rsidRPr="00A25309">
        <w:rPr>
          <w:rFonts w:ascii="Times New Roman" w:eastAsia="Times New Roman" w:hAnsi="Times New Roman" w:cs="Times New Roman"/>
          <w:b/>
          <w:bCs/>
          <w:kern w:val="0"/>
          <w:lang w:eastAsia="pl-PL"/>
          <w14:ligatures w14:val="none"/>
        </w:rPr>
        <w:t xml:space="preserve"> </w:t>
      </w:r>
      <w:r w:rsidRPr="00A25309">
        <w:rPr>
          <w:rFonts w:ascii="Times New Roman" w:eastAsia="Times New Roman" w:hAnsi="Times New Roman" w:cs="Times New Roman"/>
          <w:kern w:val="0"/>
          <w:lang w:eastAsia="pl-PL"/>
          <w14:ligatures w14:val="none"/>
        </w:rPr>
        <w:t xml:space="preserve">Uchwała wchodzi w życie po upływie 14 dni od dnia ogłoszenia w Dzienniku Urzędowym Województwa Pomorskiego. </w:t>
      </w:r>
    </w:p>
    <w:p w14:paraId="173B530B" w14:textId="77777777" w:rsidR="000620BD" w:rsidRPr="00A25309" w:rsidRDefault="000620BD" w:rsidP="002732E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p>
    <w:p w14:paraId="60DA2535" w14:textId="2C80F6F9" w:rsidR="00D921DF" w:rsidRPr="00A25309" w:rsidRDefault="00D921DF" w:rsidP="00D921DF">
      <w:pPr>
        <w:keepLines/>
        <w:autoSpaceDE w:val="0"/>
        <w:autoSpaceDN w:val="0"/>
        <w:adjustRightInd w:val="0"/>
        <w:spacing w:before="120" w:after="120" w:line="240" w:lineRule="auto"/>
        <w:jc w:val="both"/>
        <w:rPr>
          <w:rFonts w:ascii="Times New Roman" w:eastAsia="Times New Roman" w:hAnsi="Times New Roman" w:cs="Times New Roman"/>
          <w:kern w:val="0"/>
          <w:lang w:eastAsia="pl-PL"/>
          <w14:ligatures w14:val="none"/>
        </w:rPr>
      </w:pPr>
    </w:p>
    <w:p w14:paraId="6E42E94F" w14:textId="7DDFE69B" w:rsidR="001E223F" w:rsidRPr="00A25309" w:rsidRDefault="001E223F" w:rsidP="00A45DAB">
      <w:pPr>
        <w:keepLines/>
        <w:autoSpaceDE w:val="0"/>
        <w:autoSpaceDN w:val="0"/>
        <w:adjustRightInd w:val="0"/>
        <w:spacing w:before="120" w:after="120" w:line="240" w:lineRule="auto"/>
        <w:ind w:firstLine="708"/>
        <w:jc w:val="both"/>
        <w:rPr>
          <w:rFonts w:ascii="Times New Roman" w:eastAsia="Times New Roman" w:hAnsi="Times New Roman" w:cs="Times New Roman"/>
          <w:kern w:val="0"/>
          <w:lang w:eastAsia="pl-PL"/>
          <w14:ligatures w14:val="none"/>
        </w:rPr>
      </w:pPr>
    </w:p>
    <w:p w14:paraId="60321C9E" w14:textId="0797B1C2" w:rsidR="00A24FBE" w:rsidRPr="00A25309" w:rsidRDefault="00A24FBE" w:rsidP="005F4A1B">
      <w:pPr>
        <w:keepLines/>
        <w:autoSpaceDE w:val="0"/>
        <w:autoSpaceDN w:val="0"/>
        <w:adjustRightInd w:val="0"/>
        <w:spacing w:before="120" w:after="120" w:line="240" w:lineRule="auto"/>
        <w:ind w:firstLine="708"/>
        <w:jc w:val="both"/>
        <w:rPr>
          <w:rFonts w:ascii="Times New Roman" w:hAnsi="Times New Roman" w:cs="Times New Roman"/>
        </w:rPr>
      </w:pPr>
    </w:p>
    <w:p w14:paraId="634CC6C3" w14:textId="1A8D572E" w:rsidR="005F4A1B" w:rsidRPr="00A25309" w:rsidRDefault="005F4A1B" w:rsidP="005F4A1B">
      <w:pPr>
        <w:keepLines/>
        <w:autoSpaceDE w:val="0"/>
        <w:autoSpaceDN w:val="0"/>
        <w:adjustRightInd w:val="0"/>
        <w:spacing w:before="120" w:after="120" w:line="240" w:lineRule="auto"/>
        <w:ind w:firstLine="708"/>
        <w:jc w:val="both"/>
        <w:rPr>
          <w:rFonts w:ascii="Times New Roman" w:hAnsi="Times New Roman" w:cs="Times New Roman"/>
        </w:rPr>
      </w:pPr>
    </w:p>
    <w:sectPr w:rsidR="005F4A1B" w:rsidRPr="00A25309" w:rsidSect="001C3CDA">
      <w:pgSz w:w="12240" w:h="15840"/>
      <w:pgMar w:top="568" w:right="1417" w:bottom="851"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CCF72" w14:textId="77777777" w:rsidR="00401088" w:rsidRDefault="00401088" w:rsidP="00343F5A">
      <w:pPr>
        <w:spacing w:after="0" w:line="240" w:lineRule="auto"/>
      </w:pPr>
      <w:r>
        <w:separator/>
      </w:r>
    </w:p>
  </w:endnote>
  <w:endnote w:type="continuationSeparator" w:id="0">
    <w:p w14:paraId="5D3B203B" w14:textId="77777777" w:rsidR="00401088" w:rsidRDefault="00401088" w:rsidP="0034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1F92" w14:textId="77777777" w:rsidR="00401088" w:rsidRDefault="00401088" w:rsidP="00343F5A">
      <w:pPr>
        <w:spacing w:after="0" w:line="240" w:lineRule="auto"/>
      </w:pPr>
      <w:r>
        <w:separator/>
      </w:r>
    </w:p>
  </w:footnote>
  <w:footnote w:type="continuationSeparator" w:id="0">
    <w:p w14:paraId="4E6963ED" w14:textId="77777777" w:rsidR="00401088" w:rsidRDefault="00401088" w:rsidP="0034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65C46"/>
    <w:multiLevelType w:val="hybridMultilevel"/>
    <w:tmpl w:val="2DBE26D0"/>
    <w:lvl w:ilvl="0" w:tplc="B3241E6A">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 w15:restartNumberingAfterBreak="0">
    <w:nsid w:val="4EED145B"/>
    <w:multiLevelType w:val="hybridMultilevel"/>
    <w:tmpl w:val="8A205D60"/>
    <w:lvl w:ilvl="0" w:tplc="EF841A7C">
      <w:start w:val="1"/>
      <w:numFmt w:val="lowerLetter"/>
      <w:lvlText w:val="%1)"/>
      <w:lvlJc w:val="left"/>
      <w:pPr>
        <w:ind w:left="947" w:hanging="360"/>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 w15:restartNumberingAfterBreak="0">
    <w:nsid w:val="71B02D6B"/>
    <w:multiLevelType w:val="hybridMultilevel"/>
    <w:tmpl w:val="10469E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360580">
    <w:abstractNumId w:val="0"/>
  </w:num>
  <w:num w:numId="2" w16cid:durableId="1187212885">
    <w:abstractNumId w:val="1"/>
  </w:num>
  <w:num w:numId="3" w16cid:durableId="786781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FE"/>
    <w:rsid w:val="00016461"/>
    <w:rsid w:val="00054CB4"/>
    <w:rsid w:val="000620BD"/>
    <w:rsid w:val="000779F5"/>
    <w:rsid w:val="000A1F9F"/>
    <w:rsid w:val="000A53CF"/>
    <w:rsid w:val="000D01D8"/>
    <w:rsid w:val="000E262B"/>
    <w:rsid w:val="00110F99"/>
    <w:rsid w:val="00122AAE"/>
    <w:rsid w:val="00131AAA"/>
    <w:rsid w:val="00163F55"/>
    <w:rsid w:val="00164AE4"/>
    <w:rsid w:val="001B0970"/>
    <w:rsid w:val="001C3CDA"/>
    <w:rsid w:val="001E223F"/>
    <w:rsid w:val="001E22B7"/>
    <w:rsid w:val="001E3766"/>
    <w:rsid w:val="001E402F"/>
    <w:rsid w:val="002412A9"/>
    <w:rsid w:val="00270C3A"/>
    <w:rsid w:val="002732EF"/>
    <w:rsid w:val="00273A94"/>
    <w:rsid w:val="0028064B"/>
    <w:rsid w:val="002819D2"/>
    <w:rsid w:val="00287F2D"/>
    <w:rsid w:val="00305B27"/>
    <w:rsid w:val="0032743D"/>
    <w:rsid w:val="00335F6E"/>
    <w:rsid w:val="00343F5A"/>
    <w:rsid w:val="00365F88"/>
    <w:rsid w:val="00390EE4"/>
    <w:rsid w:val="003E161F"/>
    <w:rsid w:val="00401088"/>
    <w:rsid w:val="004220B6"/>
    <w:rsid w:val="00435482"/>
    <w:rsid w:val="0043708C"/>
    <w:rsid w:val="00440045"/>
    <w:rsid w:val="00455FE7"/>
    <w:rsid w:val="00493ED8"/>
    <w:rsid w:val="00505E46"/>
    <w:rsid w:val="00514967"/>
    <w:rsid w:val="00555FE0"/>
    <w:rsid w:val="005864BC"/>
    <w:rsid w:val="00591169"/>
    <w:rsid w:val="005C2634"/>
    <w:rsid w:val="005F1470"/>
    <w:rsid w:val="005F4A1B"/>
    <w:rsid w:val="00604533"/>
    <w:rsid w:val="00643F7D"/>
    <w:rsid w:val="006473E3"/>
    <w:rsid w:val="0066658D"/>
    <w:rsid w:val="006860A7"/>
    <w:rsid w:val="0069417F"/>
    <w:rsid w:val="006A5B8E"/>
    <w:rsid w:val="006C28E9"/>
    <w:rsid w:val="006D039A"/>
    <w:rsid w:val="006F591D"/>
    <w:rsid w:val="00702E06"/>
    <w:rsid w:val="007056E7"/>
    <w:rsid w:val="0071182B"/>
    <w:rsid w:val="00715743"/>
    <w:rsid w:val="00791463"/>
    <w:rsid w:val="007A7D75"/>
    <w:rsid w:val="007F4565"/>
    <w:rsid w:val="00831C5B"/>
    <w:rsid w:val="00835176"/>
    <w:rsid w:val="00884E66"/>
    <w:rsid w:val="008944D7"/>
    <w:rsid w:val="008A1AFE"/>
    <w:rsid w:val="008A227F"/>
    <w:rsid w:val="008A40AF"/>
    <w:rsid w:val="008B1F93"/>
    <w:rsid w:val="008B7ECC"/>
    <w:rsid w:val="008D1728"/>
    <w:rsid w:val="00933729"/>
    <w:rsid w:val="00936442"/>
    <w:rsid w:val="009B3E94"/>
    <w:rsid w:val="009C192D"/>
    <w:rsid w:val="00A04A03"/>
    <w:rsid w:val="00A24FBE"/>
    <w:rsid w:val="00A25309"/>
    <w:rsid w:val="00A45DAB"/>
    <w:rsid w:val="00A65156"/>
    <w:rsid w:val="00AC2035"/>
    <w:rsid w:val="00AC3AF8"/>
    <w:rsid w:val="00AD2958"/>
    <w:rsid w:val="00B05C88"/>
    <w:rsid w:val="00B511A6"/>
    <w:rsid w:val="00B55093"/>
    <w:rsid w:val="00B63FFC"/>
    <w:rsid w:val="00BD67F9"/>
    <w:rsid w:val="00BE08BE"/>
    <w:rsid w:val="00BE43DC"/>
    <w:rsid w:val="00BF45DB"/>
    <w:rsid w:val="00C100C4"/>
    <w:rsid w:val="00C4430A"/>
    <w:rsid w:val="00C61C21"/>
    <w:rsid w:val="00C82E5F"/>
    <w:rsid w:val="00C87663"/>
    <w:rsid w:val="00CA1425"/>
    <w:rsid w:val="00CA32CC"/>
    <w:rsid w:val="00CC2988"/>
    <w:rsid w:val="00CC4FC6"/>
    <w:rsid w:val="00CF172E"/>
    <w:rsid w:val="00D11070"/>
    <w:rsid w:val="00D16782"/>
    <w:rsid w:val="00D24B8A"/>
    <w:rsid w:val="00D53881"/>
    <w:rsid w:val="00D61B16"/>
    <w:rsid w:val="00D65EBA"/>
    <w:rsid w:val="00D75533"/>
    <w:rsid w:val="00D877F5"/>
    <w:rsid w:val="00D921DF"/>
    <w:rsid w:val="00DE4CCA"/>
    <w:rsid w:val="00DF1BFD"/>
    <w:rsid w:val="00E12432"/>
    <w:rsid w:val="00E3250A"/>
    <w:rsid w:val="00E51E7A"/>
    <w:rsid w:val="00E91D38"/>
    <w:rsid w:val="00EB3485"/>
    <w:rsid w:val="00EB48DE"/>
    <w:rsid w:val="00EC75A5"/>
    <w:rsid w:val="00ED5FD1"/>
    <w:rsid w:val="00F10EAF"/>
    <w:rsid w:val="00F16606"/>
    <w:rsid w:val="00F47567"/>
    <w:rsid w:val="00FB21CF"/>
    <w:rsid w:val="00FC4624"/>
    <w:rsid w:val="00FD0030"/>
    <w:rsid w:val="00FE38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DA18"/>
  <w15:chartTrackingRefBased/>
  <w15:docId w15:val="{844835C5-B94F-4048-B142-C89BEEDA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5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1470"/>
    <w:pPr>
      <w:ind w:left="720"/>
      <w:contextualSpacing/>
    </w:pPr>
  </w:style>
  <w:style w:type="character" w:styleId="Hipercze">
    <w:name w:val="Hyperlink"/>
    <w:basedOn w:val="Domylnaczcionkaakapitu"/>
    <w:uiPriority w:val="99"/>
    <w:unhideWhenUsed/>
    <w:rsid w:val="00DF1BFD"/>
    <w:rPr>
      <w:color w:val="0563C1" w:themeColor="hyperlink"/>
      <w:u w:val="single"/>
    </w:rPr>
  </w:style>
  <w:style w:type="character" w:styleId="Nierozpoznanawzmianka">
    <w:name w:val="Unresolved Mention"/>
    <w:basedOn w:val="Domylnaczcionkaakapitu"/>
    <w:uiPriority w:val="99"/>
    <w:semiHidden/>
    <w:unhideWhenUsed/>
    <w:rsid w:val="00DF1BFD"/>
    <w:rPr>
      <w:color w:val="605E5C"/>
      <w:shd w:val="clear" w:color="auto" w:fill="E1DFDD"/>
    </w:rPr>
  </w:style>
  <w:style w:type="paragraph" w:styleId="Tekstprzypisukocowego">
    <w:name w:val="endnote text"/>
    <w:basedOn w:val="Normalny"/>
    <w:link w:val="TekstprzypisukocowegoZnak"/>
    <w:uiPriority w:val="99"/>
    <w:semiHidden/>
    <w:unhideWhenUsed/>
    <w:rsid w:val="00343F5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F5A"/>
    <w:rPr>
      <w:sz w:val="20"/>
      <w:szCs w:val="20"/>
    </w:rPr>
  </w:style>
  <w:style w:type="character" w:styleId="Odwoanieprzypisukocowego">
    <w:name w:val="endnote reference"/>
    <w:basedOn w:val="Domylnaczcionkaakapitu"/>
    <w:uiPriority w:val="99"/>
    <w:semiHidden/>
    <w:unhideWhenUsed/>
    <w:rsid w:val="00343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iewino.pl" TargetMode="External"/><Relationship Id="rId3" Type="http://schemas.openxmlformats.org/officeDocument/2006/relationships/settings" Target="settings.xml"/><Relationship Id="rId7" Type="http://schemas.openxmlformats.org/officeDocument/2006/relationships/hyperlink" Target="mailto:gniewino@gniewi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9808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Brun</dc:creator>
  <cp:keywords/>
  <dc:description/>
  <cp:lastModifiedBy>Karolina Reck</cp:lastModifiedBy>
  <cp:revision>2</cp:revision>
  <dcterms:created xsi:type="dcterms:W3CDTF">2025-02-13T13:33:00Z</dcterms:created>
  <dcterms:modified xsi:type="dcterms:W3CDTF">2025-02-13T13:33:00Z</dcterms:modified>
</cp:coreProperties>
</file>